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147" w:rsidRDefault="003A1147" w:rsidP="005958A2">
      <w:pPr>
        <w:jc w:val="center"/>
        <w:rPr>
          <w:rFonts w:ascii="Arial Black" w:hAnsi="Arial Black"/>
          <w:sz w:val="32"/>
          <w:szCs w:val="32"/>
        </w:rPr>
      </w:pPr>
    </w:p>
    <w:p w:rsidR="003A1147" w:rsidRDefault="003A1147" w:rsidP="005958A2">
      <w:pPr>
        <w:jc w:val="center"/>
        <w:rPr>
          <w:rFonts w:ascii="Arial Black" w:hAnsi="Arial Black"/>
          <w:sz w:val="32"/>
          <w:szCs w:val="32"/>
        </w:rPr>
      </w:pPr>
      <w:r>
        <w:rPr>
          <w:rFonts w:ascii="Arial Black" w:hAnsi="Arial Black"/>
          <w:noProof/>
          <w:sz w:val="32"/>
          <w:szCs w:val="32"/>
          <w:lang w:eastAsia="en-ZA"/>
        </w:rPr>
        <w:drawing>
          <wp:inline distT="0" distB="0" distL="0" distR="0" wp14:anchorId="54236CD9">
            <wp:extent cx="2124075" cy="10096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39466" cy="1016966"/>
                    </a:xfrm>
                    <a:prstGeom prst="rect">
                      <a:avLst/>
                    </a:prstGeom>
                    <a:noFill/>
                  </pic:spPr>
                </pic:pic>
              </a:graphicData>
            </a:graphic>
          </wp:inline>
        </w:drawing>
      </w:r>
    </w:p>
    <w:p w:rsidR="003A1147" w:rsidRDefault="003A1147" w:rsidP="003A1147">
      <w:pPr>
        <w:rPr>
          <w:rFonts w:ascii="Arial Black" w:hAnsi="Arial Black"/>
          <w:sz w:val="32"/>
          <w:szCs w:val="32"/>
        </w:rPr>
      </w:pPr>
    </w:p>
    <w:p w:rsidR="005958A2" w:rsidRPr="0093647A" w:rsidRDefault="00A11E7F" w:rsidP="003A1147">
      <w:pPr>
        <w:jc w:val="center"/>
        <w:rPr>
          <w:rFonts w:ascii="Arial" w:hAnsi="Arial" w:cs="Arial"/>
          <w:b/>
          <w:sz w:val="96"/>
          <w:szCs w:val="96"/>
        </w:rPr>
      </w:pPr>
      <w:r>
        <w:rPr>
          <w:rFonts w:ascii="Arial" w:hAnsi="Arial" w:cs="Arial"/>
          <w:b/>
          <w:sz w:val="32"/>
          <w:szCs w:val="32"/>
        </w:rPr>
        <w:t>ADJUSTMENT</w:t>
      </w:r>
      <w:r w:rsidR="005958A2" w:rsidRPr="0093647A">
        <w:rPr>
          <w:rFonts w:ascii="Arial" w:hAnsi="Arial" w:cs="Arial"/>
          <w:b/>
          <w:sz w:val="32"/>
          <w:szCs w:val="32"/>
        </w:rPr>
        <w:t xml:space="preserve"> BUDGET OF</w:t>
      </w:r>
      <w:r w:rsidR="005958A2" w:rsidRPr="0093647A">
        <w:rPr>
          <w:rFonts w:ascii="Arial" w:hAnsi="Arial" w:cs="Arial"/>
          <w:b/>
          <w:sz w:val="32"/>
          <w:szCs w:val="32"/>
        </w:rPr>
        <w:br/>
      </w:r>
      <w:r w:rsidR="005958A2" w:rsidRPr="0093647A">
        <w:rPr>
          <w:rFonts w:ascii="Arial" w:hAnsi="Arial" w:cs="Arial"/>
          <w:b/>
          <w:sz w:val="96"/>
          <w:szCs w:val="96"/>
        </w:rPr>
        <w:t>GREATER GIYANI MUNICIPALITY</w:t>
      </w:r>
    </w:p>
    <w:p w:rsidR="005958A2" w:rsidRPr="00282E54" w:rsidRDefault="005958A2" w:rsidP="005958A2">
      <w:pPr>
        <w:jc w:val="center"/>
        <w:rPr>
          <w:rFonts w:ascii="Arial" w:hAnsi="Arial" w:cs="Arial"/>
          <w:sz w:val="32"/>
          <w:szCs w:val="32"/>
        </w:rPr>
      </w:pPr>
    </w:p>
    <w:p w:rsidR="005958A2" w:rsidRPr="0093647A" w:rsidRDefault="00BE55BD" w:rsidP="005958A2">
      <w:pPr>
        <w:jc w:val="center"/>
        <w:rPr>
          <w:rFonts w:ascii="Arial" w:hAnsi="Arial" w:cs="Arial"/>
          <w:b/>
          <w:sz w:val="40"/>
          <w:szCs w:val="40"/>
        </w:rPr>
      </w:pPr>
      <w:r>
        <w:rPr>
          <w:rFonts w:ascii="Arial" w:hAnsi="Arial" w:cs="Arial"/>
          <w:b/>
          <w:sz w:val="40"/>
          <w:szCs w:val="40"/>
        </w:rPr>
        <w:t>2017/18</w:t>
      </w:r>
      <w:r w:rsidR="005958A2" w:rsidRPr="0093647A">
        <w:rPr>
          <w:rFonts w:ascii="Arial" w:hAnsi="Arial" w:cs="Arial"/>
          <w:b/>
          <w:sz w:val="40"/>
          <w:szCs w:val="40"/>
        </w:rPr>
        <w:t xml:space="preserve"> </w:t>
      </w:r>
      <w:r>
        <w:rPr>
          <w:rFonts w:ascii="Arial" w:hAnsi="Arial" w:cs="Arial"/>
          <w:b/>
          <w:sz w:val="40"/>
          <w:szCs w:val="40"/>
        </w:rPr>
        <w:t>TO 2019/20</w:t>
      </w:r>
      <w:r w:rsidR="005958A2" w:rsidRPr="0093647A">
        <w:rPr>
          <w:rFonts w:ascii="Arial" w:hAnsi="Arial" w:cs="Arial"/>
          <w:b/>
          <w:sz w:val="40"/>
          <w:szCs w:val="40"/>
        </w:rPr>
        <w:br/>
        <w:t>MEDIUM TERM REVENUE AND EXPENDITURE FORECASTS</w:t>
      </w:r>
    </w:p>
    <w:p w:rsidR="005958A2" w:rsidRPr="0093647A" w:rsidRDefault="00A11E7F" w:rsidP="005958A2">
      <w:pPr>
        <w:jc w:val="center"/>
        <w:rPr>
          <w:rFonts w:ascii="Arial" w:hAnsi="Arial" w:cs="Arial"/>
          <w:b/>
          <w:sz w:val="32"/>
          <w:szCs w:val="32"/>
        </w:rPr>
      </w:pPr>
      <w:r>
        <w:rPr>
          <w:rFonts w:ascii="Arial" w:hAnsi="Arial" w:cs="Arial"/>
          <w:b/>
          <w:sz w:val="32"/>
          <w:szCs w:val="32"/>
        </w:rPr>
        <w:t>Approve</w:t>
      </w:r>
      <w:r w:rsidR="00BE55BD">
        <w:rPr>
          <w:rFonts w:ascii="Arial" w:hAnsi="Arial" w:cs="Arial"/>
          <w:b/>
          <w:sz w:val="32"/>
          <w:szCs w:val="32"/>
        </w:rPr>
        <w:t>d by council on 28 February 2018</w:t>
      </w:r>
    </w:p>
    <w:p w:rsidR="005958A2" w:rsidRPr="0093647A" w:rsidRDefault="005958A2" w:rsidP="005958A2">
      <w:pPr>
        <w:jc w:val="center"/>
        <w:rPr>
          <w:rFonts w:ascii="Arial" w:hAnsi="Arial" w:cs="Arial"/>
          <w:b/>
          <w:sz w:val="32"/>
          <w:szCs w:val="32"/>
        </w:rPr>
      </w:pPr>
    </w:p>
    <w:p w:rsidR="005958A2" w:rsidRPr="0093647A" w:rsidRDefault="005958A2" w:rsidP="005958A2">
      <w:pPr>
        <w:jc w:val="center"/>
        <w:rPr>
          <w:rFonts w:ascii="Arial" w:hAnsi="Arial" w:cs="Arial"/>
          <w:b/>
          <w:sz w:val="32"/>
          <w:szCs w:val="32"/>
        </w:rPr>
      </w:pPr>
      <w:r w:rsidRPr="0093647A">
        <w:rPr>
          <w:rFonts w:ascii="Arial" w:hAnsi="Arial" w:cs="Arial"/>
          <w:b/>
          <w:sz w:val="32"/>
          <w:szCs w:val="32"/>
        </w:rPr>
        <w:t>Copies of this document can be viewed:</w:t>
      </w:r>
    </w:p>
    <w:p w:rsidR="005958A2" w:rsidRPr="0093647A" w:rsidRDefault="003A1147" w:rsidP="005958A2">
      <w:pPr>
        <w:pStyle w:val="ListParagraph"/>
        <w:numPr>
          <w:ilvl w:val="0"/>
          <w:numId w:val="1"/>
        </w:numPr>
        <w:jc w:val="center"/>
        <w:rPr>
          <w:rFonts w:ascii="Arial" w:hAnsi="Arial" w:cs="Arial"/>
          <w:b/>
          <w:sz w:val="28"/>
          <w:szCs w:val="28"/>
        </w:rPr>
      </w:pPr>
      <w:r w:rsidRPr="0093647A">
        <w:rPr>
          <w:rFonts w:ascii="Arial" w:hAnsi="Arial" w:cs="Arial"/>
          <w:b/>
          <w:sz w:val="28"/>
          <w:szCs w:val="28"/>
        </w:rPr>
        <w:t>At the receptions</w:t>
      </w:r>
      <w:r w:rsidR="005958A2" w:rsidRPr="0093647A">
        <w:rPr>
          <w:rFonts w:ascii="Arial" w:hAnsi="Arial" w:cs="Arial"/>
          <w:b/>
          <w:sz w:val="28"/>
          <w:szCs w:val="28"/>
        </w:rPr>
        <w:t xml:space="preserve"> of all municipal buildings</w:t>
      </w:r>
    </w:p>
    <w:p w:rsidR="005958A2" w:rsidRPr="0093647A" w:rsidRDefault="005958A2" w:rsidP="005958A2">
      <w:pPr>
        <w:pStyle w:val="ListParagraph"/>
        <w:numPr>
          <w:ilvl w:val="0"/>
          <w:numId w:val="1"/>
        </w:numPr>
        <w:jc w:val="center"/>
        <w:rPr>
          <w:rFonts w:ascii="Arial" w:hAnsi="Arial" w:cs="Arial"/>
          <w:b/>
          <w:sz w:val="28"/>
          <w:szCs w:val="28"/>
        </w:rPr>
      </w:pPr>
      <w:r w:rsidRPr="0093647A">
        <w:rPr>
          <w:rFonts w:ascii="Arial" w:hAnsi="Arial" w:cs="Arial"/>
          <w:b/>
          <w:sz w:val="28"/>
          <w:szCs w:val="28"/>
        </w:rPr>
        <w:t>All public libraries within the municipality</w:t>
      </w:r>
    </w:p>
    <w:p w:rsidR="005958A2" w:rsidRPr="0093647A" w:rsidRDefault="005958A2" w:rsidP="005958A2">
      <w:pPr>
        <w:pStyle w:val="ListParagraph"/>
        <w:numPr>
          <w:ilvl w:val="0"/>
          <w:numId w:val="1"/>
        </w:numPr>
        <w:jc w:val="center"/>
        <w:rPr>
          <w:rFonts w:ascii="Arial" w:eastAsiaTheme="majorEastAsia" w:hAnsi="Arial" w:cs="Arial"/>
          <w:b/>
          <w:bCs/>
        </w:rPr>
      </w:pPr>
      <w:r w:rsidRPr="0093647A">
        <w:rPr>
          <w:rFonts w:ascii="Arial" w:hAnsi="Arial" w:cs="Arial"/>
          <w:b/>
          <w:sz w:val="28"/>
          <w:szCs w:val="28"/>
        </w:rPr>
        <w:t xml:space="preserve">At </w:t>
      </w:r>
      <w:hyperlink r:id="rId8" w:history="1">
        <w:r w:rsidR="00905976" w:rsidRPr="0093647A">
          <w:rPr>
            <w:rStyle w:val="Hyperlink"/>
            <w:rFonts w:ascii="Arial" w:hAnsi="Arial" w:cs="Arial"/>
            <w:b/>
            <w:sz w:val="28"/>
            <w:szCs w:val="28"/>
          </w:rPr>
          <w:t>www.greatergiyani.gov.za</w:t>
        </w:r>
      </w:hyperlink>
    </w:p>
    <w:p w:rsidR="00B012B3" w:rsidRPr="0093647A" w:rsidRDefault="00B012B3" w:rsidP="00B012B3">
      <w:pPr>
        <w:rPr>
          <w:rFonts w:ascii="Arial" w:hAnsi="Arial" w:cs="Arial"/>
          <w:b/>
          <w:sz w:val="28"/>
          <w:szCs w:val="28"/>
        </w:rPr>
      </w:pPr>
    </w:p>
    <w:p w:rsidR="003A453F" w:rsidRDefault="003A453F" w:rsidP="003A453F">
      <w:pPr>
        <w:rPr>
          <w:rFonts w:ascii="Arial" w:hAnsi="Arial" w:cs="Arial"/>
          <w:b/>
          <w:sz w:val="26"/>
          <w:szCs w:val="26"/>
        </w:rPr>
      </w:pPr>
    </w:p>
    <w:p w:rsidR="003A453F" w:rsidRPr="00545301" w:rsidRDefault="00D47220" w:rsidP="003A453F">
      <w:pPr>
        <w:rPr>
          <w:rFonts w:ascii="Arial" w:hAnsi="Arial" w:cs="Arial"/>
          <w:b/>
          <w:sz w:val="28"/>
          <w:szCs w:val="28"/>
        </w:rPr>
      </w:pPr>
      <w:r w:rsidRPr="00545301">
        <w:rPr>
          <w:rFonts w:ascii="Arial" w:hAnsi="Arial" w:cs="Arial"/>
          <w:b/>
          <w:sz w:val="28"/>
          <w:szCs w:val="28"/>
        </w:rPr>
        <w:lastRenderedPageBreak/>
        <w:t>Table of Contents</w:t>
      </w:r>
    </w:p>
    <w:p w:rsidR="00D47220" w:rsidRDefault="00D47220" w:rsidP="003A453F">
      <w:pPr>
        <w:rPr>
          <w:rFonts w:ascii="Arial" w:hAnsi="Arial" w:cs="Arial"/>
          <w:b/>
          <w:sz w:val="20"/>
          <w:szCs w:val="20"/>
        </w:rPr>
      </w:pPr>
      <w:r w:rsidRPr="00545301">
        <w:rPr>
          <w:rFonts w:ascii="Arial" w:hAnsi="Arial" w:cs="Arial"/>
          <w:sz w:val="20"/>
          <w:szCs w:val="20"/>
        </w:rPr>
        <w:t>ANNEXURE…</w:t>
      </w:r>
      <w:r>
        <w:rPr>
          <w:rFonts w:ascii="Arial" w:hAnsi="Arial" w:cs="Arial"/>
          <w:b/>
          <w:sz w:val="20"/>
          <w:szCs w:val="20"/>
        </w:rPr>
        <w:t>………………………………………………………………………………</w:t>
      </w:r>
      <w:r w:rsidR="00390475">
        <w:rPr>
          <w:rFonts w:ascii="Arial" w:hAnsi="Arial" w:cs="Arial"/>
          <w:b/>
          <w:sz w:val="20"/>
          <w:szCs w:val="20"/>
        </w:rPr>
        <w:t>………………………</w:t>
      </w:r>
      <w:r w:rsidR="00944067">
        <w:rPr>
          <w:rFonts w:ascii="Arial" w:hAnsi="Arial" w:cs="Arial"/>
          <w:b/>
          <w:sz w:val="20"/>
          <w:szCs w:val="20"/>
        </w:rPr>
        <w:t>..</w:t>
      </w:r>
      <w:r w:rsidR="00390475">
        <w:rPr>
          <w:rFonts w:ascii="Arial" w:hAnsi="Arial" w:cs="Arial"/>
          <w:b/>
          <w:sz w:val="20"/>
          <w:szCs w:val="20"/>
        </w:rPr>
        <w:t>1</w:t>
      </w:r>
    </w:p>
    <w:p w:rsidR="00D47220" w:rsidRDefault="00CF01C4" w:rsidP="00390475">
      <w:pPr>
        <w:tabs>
          <w:tab w:val="left" w:pos="7920"/>
          <w:tab w:val="left" w:pos="8010"/>
        </w:tabs>
        <w:rPr>
          <w:rFonts w:ascii="Arial" w:hAnsi="Arial" w:cs="Arial"/>
          <w:b/>
          <w:sz w:val="24"/>
          <w:szCs w:val="24"/>
        </w:rPr>
      </w:pPr>
      <w:r>
        <w:rPr>
          <w:rFonts w:ascii="Arial" w:hAnsi="Arial" w:cs="Arial"/>
          <w:b/>
          <w:sz w:val="24"/>
          <w:szCs w:val="24"/>
        </w:rPr>
        <w:t>PART 1 – ADJUSTMENTS</w:t>
      </w:r>
      <w:r w:rsidR="00D47220" w:rsidRPr="00D47220">
        <w:rPr>
          <w:rFonts w:ascii="Arial" w:hAnsi="Arial" w:cs="Arial"/>
          <w:b/>
          <w:sz w:val="24"/>
          <w:szCs w:val="24"/>
        </w:rPr>
        <w:t xml:space="preserve"> BUDGET</w:t>
      </w:r>
      <w:r>
        <w:rPr>
          <w:rFonts w:ascii="Arial" w:hAnsi="Arial" w:cs="Arial"/>
          <w:b/>
          <w:sz w:val="24"/>
          <w:szCs w:val="24"/>
        </w:rPr>
        <w:t>…</w:t>
      </w:r>
      <w:r w:rsidR="00653EB0">
        <w:rPr>
          <w:rFonts w:ascii="Arial" w:hAnsi="Arial" w:cs="Arial"/>
          <w:b/>
          <w:sz w:val="24"/>
          <w:szCs w:val="24"/>
        </w:rPr>
        <w:t>…………………………………</w:t>
      </w:r>
      <w:r w:rsidR="00170A45">
        <w:rPr>
          <w:rFonts w:ascii="Arial" w:hAnsi="Arial" w:cs="Arial"/>
          <w:b/>
          <w:sz w:val="24"/>
          <w:szCs w:val="24"/>
        </w:rPr>
        <w:t>……</w:t>
      </w:r>
      <w:r w:rsidR="00390475">
        <w:rPr>
          <w:rFonts w:ascii="Arial" w:hAnsi="Arial" w:cs="Arial"/>
          <w:b/>
          <w:sz w:val="24"/>
          <w:szCs w:val="24"/>
        </w:rPr>
        <w:t>……………..</w:t>
      </w:r>
      <w:r w:rsidR="00653EB0">
        <w:rPr>
          <w:rFonts w:ascii="Arial" w:hAnsi="Arial" w:cs="Arial"/>
          <w:b/>
          <w:sz w:val="24"/>
          <w:szCs w:val="24"/>
        </w:rPr>
        <w:t>3</w:t>
      </w:r>
    </w:p>
    <w:p w:rsidR="00D47220" w:rsidRPr="00545301" w:rsidRDefault="00D47220" w:rsidP="008A6753">
      <w:pPr>
        <w:pStyle w:val="ListParagraph"/>
        <w:numPr>
          <w:ilvl w:val="1"/>
          <w:numId w:val="33"/>
        </w:numPr>
        <w:rPr>
          <w:rFonts w:ascii="Arial" w:hAnsi="Arial" w:cs="Arial"/>
          <w:sz w:val="24"/>
          <w:szCs w:val="24"/>
        </w:rPr>
      </w:pPr>
      <w:r w:rsidRPr="00545301">
        <w:rPr>
          <w:rFonts w:ascii="Arial" w:hAnsi="Arial" w:cs="Arial"/>
          <w:sz w:val="24"/>
          <w:szCs w:val="24"/>
        </w:rPr>
        <w:t>Mayors Report ……………………………………………………</w:t>
      </w:r>
      <w:r w:rsidR="00170A45">
        <w:rPr>
          <w:rFonts w:ascii="Arial" w:hAnsi="Arial" w:cs="Arial"/>
          <w:sz w:val="24"/>
          <w:szCs w:val="24"/>
        </w:rPr>
        <w:t>……</w:t>
      </w:r>
      <w:r w:rsidR="00390475">
        <w:rPr>
          <w:rFonts w:ascii="Arial" w:hAnsi="Arial" w:cs="Arial"/>
          <w:sz w:val="24"/>
          <w:szCs w:val="24"/>
        </w:rPr>
        <w:t>……………….</w:t>
      </w:r>
      <w:r w:rsidR="00D9539B">
        <w:rPr>
          <w:rFonts w:ascii="Arial" w:hAnsi="Arial" w:cs="Arial"/>
          <w:sz w:val="24"/>
          <w:szCs w:val="24"/>
        </w:rPr>
        <w:t>..</w:t>
      </w:r>
      <w:r w:rsidR="00653EB0" w:rsidRPr="00545301">
        <w:rPr>
          <w:rFonts w:ascii="Arial" w:hAnsi="Arial" w:cs="Arial"/>
          <w:sz w:val="24"/>
          <w:szCs w:val="24"/>
        </w:rPr>
        <w:t>3</w:t>
      </w:r>
    </w:p>
    <w:p w:rsidR="00653EB0" w:rsidRPr="00545301" w:rsidRDefault="00632E58" w:rsidP="008A6753">
      <w:pPr>
        <w:pStyle w:val="ListParagraph"/>
        <w:numPr>
          <w:ilvl w:val="1"/>
          <w:numId w:val="33"/>
        </w:numPr>
        <w:tabs>
          <w:tab w:val="left" w:pos="7920"/>
        </w:tabs>
        <w:rPr>
          <w:rFonts w:ascii="Arial" w:hAnsi="Arial" w:cs="Arial"/>
          <w:sz w:val="24"/>
          <w:szCs w:val="24"/>
        </w:rPr>
      </w:pPr>
      <w:r>
        <w:rPr>
          <w:rFonts w:ascii="Arial" w:hAnsi="Arial" w:cs="Arial"/>
          <w:sz w:val="24"/>
          <w:szCs w:val="24"/>
        </w:rPr>
        <w:t>Budget</w:t>
      </w:r>
      <w:r w:rsidR="00653EB0" w:rsidRPr="00545301">
        <w:rPr>
          <w:rFonts w:ascii="Arial" w:hAnsi="Arial" w:cs="Arial"/>
          <w:sz w:val="24"/>
          <w:szCs w:val="24"/>
        </w:rPr>
        <w:t xml:space="preserve"> Resolutions………………………………………………</w:t>
      </w:r>
      <w:r w:rsidR="00170A45">
        <w:rPr>
          <w:rFonts w:ascii="Arial" w:hAnsi="Arial" w:cs="Arial"/>
          <w:sz w:val="24"/>
          <w:szCs w:val="24"/>
        </w:rPr>
        <w:t>……</w:t>
      </w:r>
      <w:r w:rsidR="00390475">
        <w:rPr>
          <w:rFonts w:ascii="Arial" w:hAnsi="Arial" w:cs="Arial"/>
          <w:sz w:val="24"/>
          <w:szCs w:val="24"/>
        </w:rPr>
        <w:t>……………...</w:t>
      </w:r>
      <w:r w:rsidR="00D9539B">
        <w:rPr>
          <w:rFonts w:ascii="Arial" w:hAnsi="Arial" w:cs="Arial"/>
          <w:sz w:val="24"/>
          <w:szCs w:val="24"/>
        </w:rPr>
        <w:t>..</w:t>
      </w:r>
      <w:r w:rsidR="00BE0267">
        <w:rPr>
          <w:rFonts w:ascii="Arial" w:hAnsi="Arial" w:cs="Arial"/>
          <w:sz w:val="24"/>
          <w:szCs w:val="24"/>
        </w:rPr>
        <w:t>.8</w:t>
      </w:r>
    </w:p>
    <w:p w:rsidR="00653EB0" w:rsidRPr="00CF01C4" w:rsidRDefault="00653EB0" w:rsidP="00CF01C4">
      <w:pPr>
        <w:pStyle w:val="ListParagraph"/>
        <w:numPr>
          <w:ilvl w:val="1"/>
          <w:numId w:val="33"/>
        </w:numPr>
        <w:rPr>
          <w:rFonts w:ascii="Arial" w:hAnsi="Arial" w:cs="Arial"/>
          <w:sz w:val="24"/>
          <w:szCs w:val="24"/>
        </w:rPr>
      </w:pPr>
      <w:r w:rsidRPr="00545301">
        <w:rPr>
          <w:rFonts w:ascii="Arial" w:hAnsi="Arial" w:cs="Arial"/>
          <w:sz w:val="24"/>
          <w:szCs w:val="24"/>
        </w:rPr>
        <w:t>Executive Summary………………………………………………</w:t>
      </w:r>
      <w:r w:rsidR="00170A45">
        <w:rPr>
          <w:rFonts w:ascii="Arial" w:hAnsi="Arial" w:cs="Arial"/>
          <w:sz w:val="24"/>
          <w:szCs w:val="24"/>
        </w:rPr>
        <w:t>……</w:t>
      </w:r>
      <w:r w:rsidR="00390475">
        <w:rPr>
          <w:rFonts w:ascii="Arial" w:hAnsi="Arial" w:cs="Arial"/>
          <w:sz w:val="24"/>
          <w:szCs w:val="24"/>
        </w:rPr>
        <w:t>……………...</w:t>
      </w:r>
      <w:r w:rsidR="00D9539B">
        <w:rPr>
          <w:rFonts w:ascii="Arial" w:hAnsi="Arial" w:cs="Arial"/>
          <w:sz w:val="24"/>
          <w:szCs w:val="24"/>
        </w:rPr>
        <w:t>..</w:t>
      </w:r>
      <w:r w:rsidR="00BE0267">
        <w:rPr>
          <w:rFonts w:ascii="Arial" w:hAnsi="Arial" w:cs="Arial"/>
          <w:sz w:val="24"/>
          <w:szCs w:val="24"/>
        </w:rPr>
        <w:t>9</w:t>
      </w:r>
    </w:p>
    <w:p w:rsidR="00653EB0" w:rsidRPr="007F44C2" w:rsidRDefault="00632E58" w:rsidP="008A6753">
      <w:pPr>
        <w:pStyle w:val="ListParagraph"/>
        <w:numPr>
          <w:ilvl w:val="1"/>
          <w:numId w:val="33"/>
        </w:numPr>
        <w:tabs>
          <w:tab w:val="left" w:pos="7920"/>
        </w:tabs>
        <w:rPr>
          <w:rFonts w:ascii="Arial" w:hAnsi="Arial" w:cs="Arial"/>
          <w:b/>
          <w:sz w:val="24"/>
          <w:szCs w:val="24"/>
        </w:rPr>
      </w:pPr>
      <w:r>
        <w:rPr>
          <w:rFonts w:ascii="Arial" w:hAnsi="Arial" w:cs="Arial"/>
          <w:sz w:val="24"/>
          <w:szCs w:val="24"/>
        </w:rPr>
        <w:t>Adjustment</w:t>
      </w:r>
      <w:r w:rsidR="00653EB0" w:rsidRPr="00545301">
        <w:rPr>
          <w:rFonts w:ascii="Arial" w:hAnsi="Arial" w:cs="Arial"/>
          <w:sz w:val="24"/>
          <w:szCs w:val="24"/>
        </w:rPr>
        <w:t xml:space="preserve"> Budget Tables</w:t>
      </w:r>
      <w:r>
        <w:rPr>
          <w:rFonts w:ascii="Arial" w:hAnsi="Arial" w:cs="Arial"/>
          <w:sz w:val="24"/>
          <w:szCs w:val="24"/>
        </w:rPr>
        <w:t>…………….</w:t>
      </w:r>
      <w:r w:rsidR="00653EB0" w:rsidRPr="00390475">
        <w:rPr>
          <w:rFonts w:ascii="Arial" w:hAnsi="Arial" w:cs="Arial"/>
          <w:sz w:val="24"/>
          <w:szCs w:val="24"/>
        </w:rPr>
        <w:t>……………………………</w:t>
      </w:r>
      <w:r w:rsidR="00170A45" w:rsidRPr="00390475">
        <w:rPr>
          <w:rFonts w:ascii="Arial" w:hAnsi="Arial" w:cs="Arial"/>
          <w:sz w:val="24"/>
          <w:szCs w:val="24"/>
        </w:rPr>
        <w:t>…</w:t>
      </w:r>
      <w:r w:rsidR="00390475" w:rsidRPr="00390475">
        <w:rPr>
          <w:rFonts w:ascii="Arial" w:hAnsi="Arial" w:cs="Arial"/>
          <w:sz w:val="24"/>
          <w:szCs w:val="24"/>
        </w:rPr>
        <w:t>…</w:t>
      </w:r>
      <w:r w:rsidR="00390475">
        <w:rPr>
          <w:rFonts w:ascii="Arial" w:hAnsi="Arial" w:cs="Arial"/>
          <w:sz w:val="24"/>
          <w:szCs w:val="24"/>
        </w:rPr>
        <w:t>…………...</w:t>
      </w:r>
      <w:r w:rsidR="00D9539B">
        <w:rPr>
          <w:rFonts w:ascii="Arial" w:hAnsi="Arial" w:cs="Arial"/>
          <w:sz w:val="24"/>
          <w:szCs w:val="24"/>
        </w:rPr>
        <w:t>..</w:t>
      </w:r>
      <w:r w:rsidR="00BE0267">
        <w:rPr>
          <w:rFonts w:ascii="Arial" w:hAnsi="Arial" w:cs="Arial"/>
          <w:sz w:val="24"/>
          <w:szCs w:val="24"/>
        </w:rPr>
        <w:t>11</w:t>
      </w:r>
    </w:p>
    <w:p w:rsidR="00653EB0" w:rsidRDefault="00653EB0" w:rsidP="00653EB0">
      <w:pPr>
        <w:rPr>
          <w:rFonts w:ascii="Arial" w:hAnsi="Arial" w:cs="Arial"/>
          <w:b/>
          <w:sz w:val="24"/>
          <w:szCs w:val="24"/>
        </w:rPr>
      </w:pPr>
      <w:r>
        <w:rPr>
          <w:rFonts w:ascii="Arial" w:hAnsi="Arial" w:cs="Arial"/>
          <w:b/>
          <w:sz w:val="24"/>
          <w:szCs w:val="24"/>
        </w:rPr>
        <w:t>PART 2 – SUPPORTING DOCUMENTATION………………………………</w:t>
      </w:r>
      <w:r w:rsidR="00390475">
        <w:rPr>
          <w:rFonts w:ascii="Arial" w:hAnsi="Arial" w:cs="Arial"/>
          <w:b/>
          <w:sz w:val="24"/>
          <w:szCs w:val="24"/>
        </w:rPr>
        <w:t>……………</w:t>
      </w:r>
      <w:r w:rsidR="00BE0267">
        <w:rPr>
          <w:rFonts w:ascii="Arial" w:hAnsi="Arial" w:cs="Arial"/>
          <w:b/>
          <w:sz w:val="24"/>
          <w:szCs w:val="24"/>
        </w:rPr>
        <w:t>12</w:t>
      </w:r>
    </w:p>
    <w:p w:rsidR="00653EB0" w:rsidRPr="00545301" w:rsidRDefault="00653EB0" w:rsidP="00743F6F">
      <w:pPr>
        <w:tabs>
          <w:tab w:val="left" w:pos="7200"/>
          <w:tab w:val="left" w:pos="8010"/>
        </w:tabs>
        <w:rPr>
          <w:rFonts w:ascii="Arial" w:hAnsi="Arial" w:cs="Arial"/>
          <w:sz w:val="24"/>
          <w:szCs w:val="24"/>
        </w:rPr>
      </w:pPr>
      <w:r w:rsidRPr="00545301">
        <w:rPr>
          <w:rFonts w:ascii="Arial" w:hAnsi="Arial" w:cs="Arial"/>
          <w:sz w:val="24"/>
          <w:szCs w:val="24"/>
        </w:rPr>
        <w:t>2.1</w:t>
      </w:r>
      <w:r>
        <w:rPr>
          <w:rFonts w:ascii="Arial" w:hAnsi="Arial" w:cs="Arial"/>
          <w:b/>
          <w:sz w:val="24"/>
          <w:szCs w:val="24"/>
        </w:rPr>
        <w:t xml:space="preserve">. </w:t>
      </w:r>
      <w:r w:rsidR="00CF01C4">
        <w:rPr>
          <w:rFonts w:ascii="Arial" w:hAnsi="Arial" w:cs="Arial"/>
          <w:sz w:val="24"/>
          <w:szCs w:val="24"/>
        </w:rPr>
        <w:t>Adjustments to budget assumptions……</w:t>
      </w:r>
      <w:r w:rsidRPr="00545301">
        <w:rPr>
          <w:rFonts w:ascii="Arial" w:hAnsi="Arial" w:cs="Arial"/>
          <w:sz w:val="24"/>
          <w:szCs w:val="24"/>
        </w:rPr>
        <w:t>………………………………</w:t>
      </w:r>
      <w:r w:rsidR="00170A45">
        <w:rPr>
          <w:rFonts w:ascii="Arial" w:hAnsi="Arial" w:cs="Arial"/>
          <w:sz w:val="24"/>
          <w:szCs w:val="24"/>
        </w:rPr>
        <w:t>…</w:t>
      </w:r>
      <w:r w:rsidR="00390475">
        <w:rPr>
          <w:rFonts w:ascii="Arial" w:hAnsi="Arial" w:cs="Arial"/>
          <w:sz w:val="24"/>
          <w:szCs w:val="24"/>
        </w:rPr>
        <w:t>…………...</w:t>
      </w:r>
      <w:r w:rsidR="00BE0267">
        <w:rPr>
          <w:rFonts w:ascii="Arial" w:hAnsi="Arial" w:cs="Arial"/>
          <w:sz w:val="24"/>
          <w:szCs w:val="24"/>
        </w:rPr>
        <w:t>12</w:t>
      </w:r>
    </w:p>
    <w:p w:rsidR="00653EB0" w:rsidRPr="00545301" w:rsidRDefault="00CF01C4" w:rsidP="00390475">
      <w:pPr>
        <w:tabs>
          <w:tab w:val="left" w:pos="9270"/>
        </w:tabs>
        <w:rPr>
          <w:rFonts w:ascii="Arial" w:hAnsi="Arial" w:cs="Arial"/>
          <w:sz w:val="24"/>
          <w:szCs w:val="24"/>
        </w:rPr>
      </w:pPr>
      <w:r>
        <w:rPr>
          <w:rFonts w:ascii="Arial" w:hAnsi="Arial" w:cs="Arial"/>
          <w:sz w:val="24"/>
          <w:szCs w:val="24"/>
        </w:rPr>
        <w:t>2.2. Adjustments to budget funding………………………….</w:t>
      </w:r>
      <w:r w:rsidR="00653EB0" w:rsidRPr="00545301">
        <w:rPr>
          <w:rFonts w:ascii="Arial" w:hAnsi="Arial" w:cs="Arial"/>
          <w:sz w:val="24"/>
          <w:szCs w:val="24"/>
        </w:rPr>
        <w:t>………………</w:t>
      </w:r>
      <w:r w:rsidR="00170A45">
        <w:rPr>
          <w:rFonts w:ascii="Arial" w:hAnsi="Arial" w:cs="Arial"/>
          <w:sz w:val="24"/>
          <w:szCs w:val="24"/>
        </w:rPr>
        <w:t>…</w:t>
      </w:r>
      <w:r w:rsidR="00390475">
        <w:rPr>
          <w:rFonts w:ascii="Arial" w:hAnsi="Arial" w:cs="Arial"/>
          <w:sz w:val="24"/>
          <w:szCs w:val="24"/>
        </w:rPr>
        <w:t>…………...</w:t>
      </w:r>
      <w:r w:rsidR="00BE0267">
        <w:rPr>
          <w:rFonts w:ascii="Arial" w:hAnsi="Arial" w:cs="Arial"/>
          <w:sz w:val="24"/>
          <w:szCs w:val="24"/>
        </w:rPr>
        <w:t>12</w:t>
      </w:r>
    </w:p>
    <w:p w:rsidR="00653EB0" w:rsidRPr="00545301" w:rsidRDefault="00CF01C4" w:rsidP="00653EB0">
      <w:pPr>
        <w:rPr>
          <w:rFonts w:ascii="Arial" w:hAnsi="Arial" w:cs="Arial"/>
          <w:sz w:val="24"/>
          <w:szCs w:val="24"/>
        </w:rPr>
      </w:pPr>
      <w:r>
        <w:rPr>
          <w:rFonts w:ascii="Arial" w:hAnsi="Arial" w:cs="Arial"/>
          <w:sz w:val="24"/>
          <w:szCs w:val="24"/>
        </w:rPr>
        <w:t>2.3. Adjustments to expenditure on allocations &amp; grant programmes……</w:t>
      </w:r>
      <w:r w:rsidR="00653EB0" w:rsidRPr="00545301">
        <w:rPr>
          <w:rFonts w:ascii="Arial" w:hAnsi="Arial" w:cs="Arial"/>
          <w:sz w:val="24"/>
          <w:szCs w:val="24"/>
        </w:rPr>
        <w:t>…</w:t>
      </w:r>
      <w:r w:rsidR="00170A45">
        <w:rPr>
          <w:rFonts w:ascii="Arial" w:hAnsi="Arial" w:cs="Arial"/>
          <w:sz w:val="24"/>
          <w:szCs w:val="24"/>
        </w:rPr>
        <w:t>…</w:t>
      </w:r>
      <w:r w:rsidR="00390475">
        <w:rPr>
          <w:rFonts w:ascii="Arial" w:hAnsi="Arial" w:cs="Arial"/>
          <w:sz w:val="24"/>
          <w:szCs w:val="24"/>
        </w:rPr>
        <w:t>…………</w:t>
      </w:r>
      <w:r w:rsidR="00BE0267">
        <w:rPr>
          <w:rFonts w:ascii="Arial" w:hAnsi="Arial" w:cs="Arial"/>
          <w:sz w:val="24"/>
          <w:szCs w:val="24"/>
        </w:rPr>
        <w:t>12</w:t>
      </w:r>
    </w:p>
    <w:p w:rsidR="00653EB0" w:rsidRPr="00545301" w:rsidRDefault="00653EB0" w:rsidP="00653EB0">
      <w:pPr>
        <w:rPr>
          <w:rFonts w:ascii="Arial" w:hAnsi="Arial" w:cs="Arial"/>
          <w:sz w:val="24"/>
          <w:szCs w:val="24"/>
        </w:rPr>
      </w:pPr>
      <w:r w:rsidRPr="00545301">
        <w:rPr>
          <w:rFonts w:ascii="Arial" w:hAnsi="Arial" w:cs="Arial"/>
          <w:sz w:val="24"/>
          <w:szCs w:val="24"/>
        </w:rPr>
        <w:t>2.4</w:t>
      </w:r>
      <w:r w:rsidR="00CF01C4">
        <w:rPr>
          <w:rFonts w:ascii="Arial" w:hAnsi="Arial" w:cs="Arial"/>
          <w:sz w:val="24"/>
          <w:szCs w:val="24"/>
        </w:rPr>
        <w:t>. Adjustments to allocations and grants made by the municipality…</w:t>
      </w:r>
      <w:r w:rsidRPr="00545301">
        <w:rPr>
          <w:rFonts w:ascii="Arial" w:hAnsi="Arial" w:cs="Arial"/>
          <w:sz w:val="24"/>
          <w:szCs w:val="24"/>
        </w:rPr>
        <w:t>………</w:t>
      </w:r>
      <w:r w:rsidR="00CF01C4">
        <w:rPr>
          <w:rFonts w:ascii="Arial" w:hAnsi="Arial" w:cs="Arial"/>
          <w:sz w:val="24"/>
          <w:szCs w:val="24"/>
        </w:rPr>
        <w:t>….</w:t>
      </w:r>
      <w:r w:rsidR="00390475">
        <w:rPr>
          <w:rFonts w:ascii="Arial" w:hAnsi="Arial" w:cs="Arial"/>
          <w:sz w:val="24"/>
          <w:szCs w:val="24"/>
        </w:rPr>
        <w:t>……..</w:t>
      </w:r>
      <w:r w:rsidR="00BE0267">
        <w:rPr>
          <w:rFonts w:ascii="Arial" w:hAnsi="Arial" w:cs="Arial"/>
          <w:sz w:val="24"/>
          <w:szCs w:val="24"/>
        </w:rPr>
        <w:t>12</w:t>
      </w:r>
    </w:p>
    <w:p w:rsidR="00653EB0" w:rsidRPr="00545301" w:rsidRDefault="00CF01C4" w:rsidP="00653EB0">
      <w:pPr>
        <w:rPr>
          <w:rFonts w:ascii="Arial" w:hAnsi="Arial" w:cs="Arial"/>
          <w:sz w:val="24"/>
          <w:szCs w:val="24"/>
        </w:rPr>
      </w:pPr>
      <w:r>
        <w:rPr>
          <w:rFonts w:ascii="Arial" w:hAnsi="Arial" w:cs="Arial"/>
          <w:sz w:val="24"/>
          <w:szCs w:val="24"/>
        </w:rPr>
        <w:t>2.5. Adjustments to councillors allowances &amp; employees benefits…………………….</w:t>
      </w:r>
      <w:r w:rsidR="00390475">
        <w:rPr>
          <w:rFonts w:ascii="Arial" w:hAnsi="Arial" w:cs="Arial"/>
          <w:sz w:val="24"/>
          <w:szCs w:val="24"/>
        </w:rPr>
        <w:t>.</w:t>
      </w:r>
      <w:r w:rsidR="00170A45">
        <w:rPr>
          <w:rFonts w:ascii="Arial" w:hAnsi="Arial" w:cs="Arial"/>
          <w:sz w:val="24"/>
          <w:szCs w:val="24"/>
        </w:rPr>
        <w:t>.</w:t>
      </w:r>
      <w:r w:rsidR="00BE0267">
        <w:rPr>
          <w:rFonts w:ascii="Arial" w:hAnsi="Arial" w:cs="Arial"/>
          <w:sz w:val="24"/>
          <w:szCs w:val="24"/>
        </w:rPr>
        <w:t>.12</w:t>
      </w:r>
    </w:p>
    <w:p w:rsidR="00653EB0" w:rsidRPr="00545301" w:rsidRDefault="00653EB0" w:rsidP="00653EB0">
      <w:pPr>
        <w:rPr>
          <w:rFonts w:ascii="Arial" w:hAnsi="Arial" w:cs="Arial"/>
          <w:sz w:val="24"/>
          <w:szCs w:val="24"/>
        </w:rPr>
      </w:pPr>
      <w:r w:rsidRPr="00545301">
        <w:rPr>
          <w:rFonts w:ascii="Arial" w:hAnsi="Arial" w:cs="Arial"/>
          <w:sz w:val="24"/>
          <w:szCs w:val="24"/>
        </w:rPr>
        <w:t>2.</w:t>
      </w:r>
      <w:r w:rsidR="00CF01C4">
        <w:rPr>
          <w:rFonts w:ascii="Arial" w:hAnsi="Arial" w:cs="Arial"/>
          <w:sz w:val="24"/>
          <w:szCs w:val="24"/>
        </w:rPr>
        <w:t>6. Adjustments to service delivery &amp; budget implementation plan………………..</w:t>
      </w:r>
      <w:r w:rsidR="00390475">
        <w:rPr>
          <w:rFonts w:ascii="Arial" w:hAnsi="Arial" w:cs="Arial"/>
          <w:sz w:val="24"/>
          <w:szCs w:val="24"/>
        </w:rPr>
        <w:t>…...</w:t>
      </w:r>
      <w:r w:rsidR="00BE0267">
        <w:rPr>
          <w:rFonts w:ascii="Arial" w:hAnsi="Arial" w:cs="Arial"/>
          <w:sz w:val="24"/>
          <w:szCs w:val="24"/>
        </w:rPr>
        <w:t>13</w:t>
      </w:r>
    </w:p>
    <w:p w:rsidR="00653EB0" w:rsidRPr="00545301" w:rsidRDefault="00CF01C4" w:rsidP="00653EB0">
      <w:pPr>
        <w:rPr>
          <w:rFonts w:ascii="Arial" w:hAnsi="Arial" w:cs="Arial"/>
          <w:sz w:val="24"/>
          <w:szCs w:val="24"/>
        </w:rPr>
      </w:pPr>
      <w:r>
        <w:rPr>
          <w:rFonts w:ascii="Arial" w:hAnsi="Arial" w:cs="Arial"/>
          <w:sz w:val="24"/>
          <w:szCs w:val="24"/>
        </w:rPr>
        <w:t>2.7. Adjustment to capital expenditure</w:t>
      </w:r>
      <w:r w:rsidR="00653EB0" w:rsidRPr="00545301">
        <w:rPr>
          <w:rFonts w:ascii="Arial" w:hAnsi="Arial" w:cs="Arial"/>
          <w:sz w:val="24"/>
          <w:szCs w:val="24"/>
        </w:rPr>
        <w:t>………………</w:t>
      </w:r>
      <w:r>
        <w:rPr>
          <w:rFonts w:ascii="Arial" w:hAnsi="Arial" w:cs="Arial"/>
          <w:sz w:val="24"/>
          <w:szCs w:val="24"/>
        </w:rPr>
        <w:t>………………</w:t>
      </w:r>
      <w:r w:rsidR="00653EB0" w:rsidRPr="00545301">
        <w:rPr>
          <w:rFonts w:ascii="Arial" w:hAnsi="Arial" w:cs="Arial"/>
          <w:sz w:val="24"/>
          <w:szCs w:val="24"/>
        </w:rPr>
        <w:t>……………</w:t>
      </w:r>
      <w:r w:rsidR="00390475">
        <w:rPr>
          <w:rFonts w:ascii="Arial" w:hAnsi="Arial" w:cs="Arial"/>
          <w:sz w:val="24"/>
          <w:szCs w:val="24"/>
        </w:rPr>
        <w:t>…………</w:t>
      </w:r>
      <w:r w:rsidR="00BE0267">
        <w:rPr>
          <w:rFonts w:ascii="Arial" w:hAnsi="Arial" w:cs="Arial"/>
          <w:sz w:val="24"/>
          <w:szCs w:val="24"/>
        </w:rPr>
        <w:t>13</w:t>
      </w:r>
    </w:p>
    <w:p w:rsidR="007F44C2" w:rsidRPr="00545301" w:rsidRDefault="00653EB0" w:rsidP="00653EB0">
      <w:pPr>
        <w:rPr>
          <w:rFonts w:ascii="Arial" w:hAnsi="Arial" w:cs="Arial"/>
          <w:sz w:val="24"/>
          <w:szCs w:val="24"/>
        </w:rPr>
      </w:pPr>
      <w:r w:rsidRPr="00545301">
        <w:rPr>
          <w:rFonts w:ascii="Arial" w:hAnsi="Arial" w:cs="Arial"/>
          <w:sz w:val="24"/>
          <w:szCs w:val="24"/>
        </w:rPr>
        <w:t>2.</w:t>
      </w:r>
      <w:r w:rsidR="00CF01C4">
        <w:rPr>
          <w:rFonts w:ascii="Arial" w:hAnsi="Arial" w:cs="Arial"/>
          <w:sz w:val="24"/>
          <w:szCs w:val="24"/>
        </w:rPr>
        <w:t>8. Other supporting documents…………………………………………….</w:t>
      </w:r>
      <w:r w:rsidRPr="00545301">
        <w:rPr>
          <w:rFonts w:ascii="Arial" w:hAnsi="Arial" w:cs="Arial"/>
          <w:sz w:val="24"/>
          <w:szCs w:val="24"/>
        </w:rPr>
        <w:t>……</w:t>
      </w:r>
      <w:r w:rsidR="00BE0267">
        <w:rPr>
          <w:rFonts w:ascii="Arial" w:hAnsi="Arial" w:cs="Arial"/>
          <w:sz w:val="24"/>
          <w:szCs w:val="24"/>
        </w:rPr>
        <w:t>…………14</w:t>
      </w:r>
    </w:p>
    <w:p w:rsidR="007F44C2" w:rsidRPr="00545301" w:rsidRDefault="00B6081B" w:rsidP="00170A45">
      <w:pPr>
        <w:tabs>
          <w:tab w:val="left" w:pos="8010"/>
        </w:tabs>
        <w:rPr>
          <w:rFonts w:ascii="Arial" w:hAnsi="Arial" w:cs="Arial"/>
          <w:sz w:val="24"/>
          <w:szCs w:val="24"/>
        </w:rPr>
      </w:pPr>
      <w:r>
        <w:rPr>
          <w:rFonts w:ascii="Arial" w:hAnsi="Arial" w:cs="Arial"/>
          <w:sz w:val="24"/>
          <w:szCs w:val="24"/>
        </w:rPr>
        <w:t>2.9</w:t>
      </w:r>
      <w:r w:rsidR="007F44C2" w:rsidRPr="00545301">
        <w:rPr>
          <w:rFonts w:ascii="Arial" w:hAnsi="Arial" w:cs="Arial"/>
          <w:sz w:val="24"/>
          <w:szCs w:val="24"/>
        </w:rPr>
        <w:t>. Municipal Manager’s quality certification……………………………………</w:t>
      </w:r>
      <w:r w:rsidR="00390475">
        <w:rPr>
          <w:rFonts w:ascii="Arial" w:hAnsi="Arial" w:cs="Arial"/>
          <w:sz w:val="24"/>
          <w:szCs w:val="24"/>
        </w:rPr>
        <w:t>……...</w:t>
      </w:r>
      <w:r w:rsidR="0043140F">
        <w:rPr>
          <w:rFonts w:ascii="Arial" w:hAnsi="Arial" w:cs="Arial"/>
          <w:sz w:val="24"/>
          <w:szCs w:val="24"/>
        </w:rPr>
        <w:t>...</w:t>
      </w:r>
      <w:r w:rsidR="00BE0267">
        <w:rPr>
          <w:rFonts w:ascii="Arial" w:hAnsi="Arial" w:cs="Arial"/>
          <w:sz w:val="24"/>
          <w:szCs w:val="24"/>
        </w:rPr>
        <w:t>..</w:t>
      </w:r>
      <w:r w:rsidR="0043140F">
        <w:rPr>
          <w:rFonts w:ascii="Arial" w:hAnsi="Arial" w:cs="Arial"/>
          <w:sz w:val="24"/>
          <w:szCs w:val="24"/>
        </w:rPr>
        <w:t>15</w:t>
      </w:r>
    </w:p>
    <w:p w:rsidR="003A453F" w:rsidRPr="00545301" w:rsidRDefault="003A453F" w:rsidP="003A453F">
      <w:pPr>
        <w:rPr>
          <w:rFonts w:ascii="Arial" w:hAnsi="Arial" w:cs="Arial"/>
          <w:sz w:val="26"/>
          <w:szCs w:val="26"/>
        </w:rPr>
      </w:pPr>
    </w:p>
    <w:p w:rsidR="003A453F" w:rsidRDefault="003A453F" w:rsidP="003A453F">
      <w:pPr>
        <w:rPr>
          <w:rFonts w:ascii="Arial" w:hAnsi="Arial" w:cs="Arial"/>
          <w:b/>
          <w:sz w:val="26"/>
          <w:szCs w:val="26"/>
        </w:rPr>
      </w:pPr>
    </w:p>
    <w:p w:rsidR="003157AB" w:rsidRDefault="003157AB" w:rsidP="003A453F">
      <w:pPr>
        <w:rPr>
          <w:rFonts w:ascii="Arial" w:hAnsi="Arial" w:cs="Arial"/>
          <w:b/>
          <w:sz w:val="26"/>
          <w:szCs w:val="26"/>
        </w:rPr>
      </w:pPr>
    </w:p>
    <w:p w:rsidR="003157AB" w:rsidRDefault="003157AB" w:rsidP="003A453F">
      <w:pPr>
        <w:rPr>
          <w:rFonts w:ascii="Arial" w:hAnsi="Arial" w:cs="Arial"/>
          <w:b/>
          <w:sz w:val="26"/>
          <w:szCs w:val="26"/>
        </w:rPr>
      </w:pPr>
    </w:p>
    <w:p w:rsidR="003157AB" w:rsidRDefault="003157AB" w:rsidP="003A453F">
      <w:pPr>
        <w:rPr>
          <w:rFonts w:ascii="Arial" w:hAnsi="Arial" w:cs="Arial"/>
          <w:b/>
          <w:sz w:val="26"/>
          <w:szCs w:val="26"/>
        </w:rPr>
      </w:pPr>
    </w:p>
    <w:p w:rsidR="003157AB" w:rsidRDefault="003157AB" w:rsidP="003A453F">
      <w:pPr>
        <w:rPr>
          <w:rFonts w:ascii="Arial" w:hAnsi="Arial" w:cs="Arial"/>
          <w:b/>
          <w:sz w:val="26"/>
          <w:szCs w:val="26"/>
        </w:rPr>
      </w:pPr>
    </w:p>
    <w:p w:rsidR="003157AB" w:rsidRDefault="003157AB" w:rsidP="003A453F">
      <w:pPr>
        <w:rPr>
          <w:rFonts w:ascii="Arial" w:hAnsi="Arial" w:cs="Arial"/>
          <w:b/>
          <w:sz w:val="26"/>
          <w:szCs w:val="26"/>
        </w:rPr>
      </w:pPr>
    </w:p>
    <w:p w:rsidR="003157AB" w:rsidRPr="00EC6103" w:rsidRDefault="003157AB" w:rsidP="003A453F">
      <w:pPr>
        <w:rPr>
          <w:rFonts w:ascii="Arial" w:hAnsi="Arial" w:cs="Arial"/>
          <w:b/>
          <w:sz w:val="26"/>
          <w:szCs w:val="26"/>
        </w:rPr>
      </w:pPr>
    </w:p>
    <w:p w:rsidR="00B36B15" w:rsidRPr="00282E54" w:rsidRDefault="003157AB" w:rsidP="00B36B15">
      <w:pPr>
        <w:pStyle w:val="Heading1"/>
        <w:numPr>
          <w:ilvl w:val="0"/>
          <w:numId w:val="0"/>
        </w:numPr>
        <w:tabs>
          <w:tab w:val="left" w:pos="2655"/>
          <w:tab w:val="center" w:pos="4896"/>
        </w:tabs>
        <w:spacing w:before="0" w:line="240" w:lineRule="auto"/>
        <w:rPr>
          <w:rFonts w:ascii="Arial" w:hAnsi="Arial" w:cs="Arial"/>
          <w:color w:val="auto"/>
          <w:sz w:val="32"/>
          <w:szCs w:val="32"/>
        </w:rPr>
      </w:pPr>
      <w:bookmarkStart w:id="0" w:name="_Toc286034680"/>
      <w:bookmarkStart w:id="1" w:name="_Toc286041431"/>
      <w:bookmarkStart w:id="2" w:name="_Toc286041500"/>
      <w:bookmarkStart w:id="3" w:name="_Toc286117310"/>
      <w:bookmarkStart w:id="4" w:name="_Toc358798472"/>
      <w:r>
        <w:rPr>
          <w:rFonts w:ascii="Arial" w:hAnsi="Arial" w:cs="Arial"/>
          <w:color w:val="auto"/>
          <w:sz w:val="32"/>
          <w:szCs w:val="32"/>
        </w:rPr>
        <w:lastRenderedPageBreak/>
        <w:t>Part 1 – Adjustments</w:t>
      </w:r>
      <w:r w:rsidR="00B36B15" w:rsidRPr="00282E54">
        <w:rPr>
          <w:rFonts w:ascii="Arial" w:hAnsi="Arial" w:cs="Arial"/>
          <w:color w:val="auto"/>
          <w:sz w:val="32"/>
          <w:szCs w:val="32"/>
        </w:rPr>
        <w:t xml:space="preserve"> Budget</w:t>
      </w:r>
      <w:bookmarkEnd w:id="0"/>
      <w:bookmarkEnd w:id="1"/>
      <w:bookmarkEnd w:id="2"/>
      <w:bookmarkEnd w:id="3"/>
      <w:bookmarkEnd w:id="4"/>
    </w:p>
    <w:p w:rsidR="00B36B15" w:rsidRPr="00282E54" w:rsidRDefault="00884461" w:rsidP="00884461">
      <w:pPr>
        <w:tabs>
          <w:tab w:val="left" w:pos="1800"/>
        </w:tabs>
        <w:spacing w:after="0" w:line="240" w:lineRule="auto"/>
        <w:rPr>
          <w:rFonts w:ascii="Arial" w:hAnsi="Arial" w:cs="Arial"/>
        </w:rPr>
      </w:pPr>
      <w:r w:rsidRPr="00282E54">
        <w:rPr>
          <w:rFonts w:ascii="Arial" w:hAnsi="Arial" w:cs="Arial"/>
        </w:rPr>
        <w:tab/>
      </w:r>
    </w:p>
    <w:p w:rsidR="00B36B15" w:rsidRDefault="00B36B15" w:rsidP="00B36B15">
      <w:pPr>
        <w:pStyle w:val="Heading2"/>
        <w:rPr>
          <w:rFonts w:ascii="Arial" w:hAnsi="Arial" w:cs="Arial"/>
          <w:color w:val="auto"/>
        </w:rPr>
      </w:pPr>
      <w:bookmarkStart w:id="5" w:name="_Toc286034090"/>
      <w:bookmarkStart w:id="6" w:name="_Toc286034681"/>
      <w:bookmarkStart w:id="7" w:name="_Toc286041432"/>
      <w:bookmarkStart w:id="8" w:name="_Toc286041501"/>
      <w:bookmarkStart w:id="9" w:name="_Toc286117311"/>
      <w:bookmarkStart w:id="10" w:name="_Toc358798473"/>
      <w:r w:rsidRPr="00282E54">
        <w:rPr>
          <w:rFonts w:ascii="Arial" w:hAnsi="Arial" w:cs="Arial"/>
          <w:color w:val="auto"/>
        </w:rPr>
        <w:t>Mayor’s Report</w:t>
      </w:r>
      <w:bookmarkEnd w:id="5"/>
      <w:bookmarkEnd w:id="6"/>
      <w:bookmarkEnd w:id="7"/>
      <w:bookmarkEnd w:id="8"/>
      <w:bookmarkEnd w:id="9"/>
      <w:bookmarkEnd w:id="10"/>
    </w:p>
    <w:p w:rsidR="00DE0C46" w:rsidRPr="00DE0C46" w:rsidRDefault="00DE0C46" w:rsidP="00DE0C46"/>
    <w:p w:rsidR="00DE0C46" w:rsidRPr="00DE0C46" w:rsidRDefault="00DE0C46" w:rsidP="00DE0C46">
      <w:pPr>
        <w:rPr>
          <w:rFonts w:ascii="Arial" w:hAnsi="Arial" w:cs="Arial"/>
          <w:b/>
        </w:rPr>
      </w:pPr>
      <w:r w:rsidRPr="00DE0C46">
        <w:rPr>
          <w:rFonts w:ascii="Arial" w:hAnsi="Arial" w:cs="Arial"/>
        </w:rPr>
        <w:t>1.</w:t>
      </w:r>
      <w:r w:rsidRPr="00DE0C46">
        <w:rPr>
          <w:rFonts w:ascii="Arial" w:hAnsi="Arial" w:cs="Arial"/>
        </w:rPr>
        <w:tab/>
      </w:r>
      <w:r w:rsidRPr="00DE0C46">
        <w:rPr>
          <w:rFonts w:ascii="Arial" w:hAnsi="Arial" w:cs="Arial"/>
          <w:b/>
        </w:rPr>
        <w:t>INTRODUCTION</w:t>
      </w:r>
    </w:p>
    <w:p w:rsidR="00DE0C46" w:rsidRPr="00DE0C46" w:rsidRDefault="00DE0C46" w:rsidP="00DE0C46">
      <w:pPr>
        <w:rPr>
          <w:rFonts w:ascii="Arial" w:hAnsi="Arial" w:cs="Arial"/>
        </w:rPr>
      </w:pPr>
    </w:p>
    <w:p w:rsidR="00DE0C46" w:rsidRPr="00DE0C46" w:rsidRDefault="00DE0C46" w:rsidP="00DE0C46">
      <w:pPr>
        <w:rPr>
          <w:rFonts w:ascii="Arial" w:hAnsi="Arial" w:cs="Arial"/>
        </w:rPr>
      </w:pPr>
      <w:r w:rsidRPr="00DE0C46">
        <w:rPr>
          <w:rFonts w:ascii="Arial" w:hAnsi="Arial" w:cs="Arial"/>
        </w:rPr>
        <w:t>According to Local Government: Municipal Finance Management Act no 56 of 2003 Section 28,</w:t>
      </w:r>
    </w:p>
    <w:p w:rsidR="00DE0C46" w:rsidRPr="00DE0C46" w:rsidRDefault="00DE0C46" w:rsidP="00DE0C46">
      <w:pPr>
        <w:rPr>
          <w:rFonts w:ascii="Arial" w:hAnsi="Arial" w:cs="Arial"/>
        </w:rPr>
      </w:pPr>
      <w:r w:rsidRPr="00DE0C46">
        <w:rPr>
          <w:rFonts w:ascii="Arial" w:hAnsi="Arial" w:cs="Arial"/>
        </w:rPr>
        <w:t>(1) A municipality may revise an approved annual budget through an adjus</w:t>
      </w:r>
      <w:r>
        <w:rPr>
          <w:rFonts w:ascii="Arial" w:hAnsi="Arial" w:cs="Arial"/>
        </w:rPr>
        <w:t>tments budget.</w:t>
      </w:r>
    </w:p>
    <w:p w:rsidR="00DE0C46" w:rsidRPr="00DE0C46" w:rsidRDefault="00DE0C46" w:rsidP="00DE0C46">
      <w:pPr>
        <w:rPr>
          <w:rFonts w:ascii="Arial" w:hAnsi="Arial" w:cs="Arial"/>
        </w:rPr>
      </w:pPr>
      <w:r>
        <w:rPr>
          <w:rFonts w:ascii="Arial" w:hAnsi="Arial" w:cs="Arial"/>
        </w:rPr>
        <w:t>(2) An adjustments budget-</w:t>
      </w:r>
    </w:p>
    <w:p w:rsidR="00DE0C46" w:rsidRPr="00DE0C46" w:rsidRDefault="00DE0C46" w:rsidP="00DE0C46">
      <w:pPr>
        <w:rPr>
          <w:rFonts w:ascii="Arial" w:hAnsi="Arial" w:cs="Arial"/>
        </w:rPr>
      </w:pPr>
      <w:r w:rsidRPr="00DE0C46">
        <w:rPr>
          <w:rFonts w:ascii="Arial" w:hAnsi="Arial" w:cs="Arial"/>
        </w:rPr>
        <w:t xml:space="preserve">a) </w:t>
      </w:r>
      <w:proofErr w:type="gramStart"/>
      <w:r w:rsidRPr="00DE0C46">
        <w:rPr>
          <w:rFonts w:ascii="Arial" w:hAnsi="Arial" w:cs="Arial"/>
        </w:rPr>
        <w:t>must</w:t>
      </w:r>
      <w:proofErr w:type="gramEnd"/>
      <w:r w:rsidRPr="00DE0C46">
        <w:rPr>
          <w:rFonts w:ascii="Arial" w:hAnsi="Arial" w:cs="Arial"/>
        </w:rPr>
        <w:t xml:space="preserve"> adjust the revenue and expenditure estimates downwards if there is material under-collection of r</w:t>
      </w:r>
      <w:r>
        <w:rPr>
          <w:rFonts w:ascii="Arial" w:hAnsi="Arial" w:cs="Arial"/>
        </w:rPr>
        <w:t>evenue during the current year:</w:t>
      </w:r>
    </w:p>
    <w:p w:rsidR="00DE0C46" w:rsidRPr="00DE0C46" w:rsidRDefault="00DE0C46" w:rsidP="00DE0C46">
      <w:pPr>
        <w:rPr>
          <w:rFonts w:ascii="Arial" w:hAnsi="Arial" w:cs="Arial"/>
        </w:rPr>
      </w:pPr>
      <w:r w:rsidRPr="00DE0C46">
        <w:rPr>
          <w:rFonts w:ascii="Arial" w:hAnsi="Arial" w:cs="Arial"/>
        </w:rPr>
        <w:t>b) may appropriate additional revenues that have become available over and above those anticipated in the annual budget, but only to revise or accelerate spending p</w:t>
      </w:r>
      <w:r>
        <w:rPr>
          <w:rFonts w:ascii="Arial" w:hAnsi="Arial" w:cs="Arial"/>
        </w:rPr>
        <w:t>rogrammes already budgeted for:</w:t>
      </w:r>
    </w:p>
    <w:p w:rsidR="00DE0C46" w:rsidRPr="00DE0C46" w:rsidRDefault="00DE0C46" w:rsidP="00DE0C46">
      <w:pPr>
        <w:rPr>
          <w:rFonts w:ascii="Arial" w:hAnsi="Arial" w:cs="Arial"/>
        </w:rPr>
      </w:pPr>
      <w:r w:rsidRPr="00DE0C46">
        <w:rPr>
          <w:rFonts w:ascii="Arial" w:hAnsi="Arial" w:cs="Arial"/>
        </w:rPr>
        <w:t xml:space="preserve">c) </w:t>
      </w:r>
      <w:proofErr w:type="gramStart"/>
      <w:r w:rsidRPr="00DE0C46">
        <w:rPr>
          <w:rFonts w:ascii="Arial" w:hAnsi="Arial" w:cs="Arial"/>
        </w:rPr>
        <w:t>may</w:t>
      </w:r>
      <w:proofErr w:type="gramEnd"/>
      <w:r w:rsidRPr="00DE0C46">
        <w:rPr>
          <w:rFonts w:ascii="Arial" w:hAnsi="Arial" w:cs="Arial"/>
        </w:rPr>
        <w:t>, within a prescribed framework, authorise unforeseeable and unavoidable expenditure recommended by</w:t>
      </w:r>
      <w:r>
        <w:rPr>
          <w:rFonts w:ascii="Arial" w:hAnsi="Arial" w:cs="Arial"/>
        </w:rPr>
        <w:t xml:space="preserve"> the mayor of the municipality:</w:t>
      </w:r>
    </w:p>
    <w:p w:rsidR="00DE0C46" w:rsidRPr="00DE0C46" w:rsidRDefault="00DE0C46" w:rsidP="00DE0C46">
      <w:pPr>
        <w:rPr>
          <w:rFonts w:ascii="Arial" w:hAnsi="Arial" w:cs="Arial"/>
        </w:rPr>
      </w:pPr>
      <w:r w:rsidRPr="00DE0C46">
        <w:rPr>
          <w:rFonts w:ascii="Arial" w:hAnsi="Arial" w:cs="Arial"/>
        </w:rPr>
        <w:t xml:space="preserve">d) </w:t>
      </w:r>
      <w:proofErr w:type="gramStart"/>
      <w:r w:rsidRPr="00DE0C46">
        <w:rPr>
          <w:rFonts w:ascii="Arial" w:hAnsi="Arial" w:cs="Arial"/>
        </w:rPr>
        <w:t>may</w:t>
      </w:r>
      <w:proofErr w:type="gramEnd"/>
      <w:r w:rsidRPr="00DE0C46">
        <w:rPr>
          <w:rFonts w:ascii="Arial" w:hAnsi="Arial" w:cs="Arial"/>
        </w:rPr>
        <w:t xml:space="preserve"> authorise the utilisation of projected savings in one vote towa</w:t>
      </w:r>
      <w:r>
        <w:rPr>
          <w:rFonts w:ascii="Arial" w:hAnsi="Arial" w:cs="Arial"/>
        </w:rPr>
        <w:t>rd spending under another vote;</w:t>
      </w:r>
    </w:p>
    <w:p w:rsidR="00DE0C46" w:rsidRPr="00DE0C46" w:rsidRDefault="00DE0C46" w:rsidP="00DE0C46">
      <w:pPr>
        <w:rPr>
          <w:rFonts w:ascii="Arial" w:hAnsi="Arial" w:cs="Arial"/>
        </w:rPr>
      </w:pPr>
      <w:r w:rsidRPr="00DE0C46">
        <w:rPr>
          <w:rFonts w:ascii="Arial" w:hAnsi="Arial" w:cs="Arial"/>
        </w:rPr>
        <w:t xml:space="preserve">e) </w:t>
      </w:r>
      <w:proofErr w:type="gramStart"/>
      <w:r w:rsidRPr="00DE0C46">
        <w:rPr>
          <w:rFonts w:ascii="Arial" w:hAnsi="Arial" w:cs="Arial"/>
        </w:rPr>
        <w:t>may</w:t>
      </w:r>
      <w:proofErr w:type="gramEnd"/>
      <w:r w:rsidRPr="00DE0C46">
        <w:rPr>
          <w:rFonts w:ascii="Arial" w:hAnsi="Arial" w:cs="Arial"/>
        </w:rPr>
        <w:t xml:space="preserve"> authorise the spending of funds that were unspent at the end of the past financial year where the under-spending could not reasonably, have been foreseen at the time to include projected roll-overs when the annual budget for the current ye</w:t>
      </w:r>
      <w:r>
        <w:rPr>
          <w:rFonts w:ascii="Arial" w:hAnsi="Arial" w:cs="Arial"/>
        </w:rPr>
        <w:t>ar was approved by the council;</w:t>
      </w:r>
    </w:p>
    <w:p w:rsidR="00DE0C46" w:rsidRPr="00DE0C46" w:rsidRDefault="00DE0C46" w:rsidP="00DE0C46">
      <w:pPr>
        <w:rPr>
          <w:rFonts w:ascii="Arial" w:hAnsi="Arial" w:cs="Arial"/>
        </w:rPr>
      </w:pPr>
      <w:r w:rsidRPr="00DE0C46">
        <w:rPr>
          <w:rFonts w:ascii="Arial" w:hAnsi="Arial" w:cs="Arial"/>
        </w:rPr>
        <w:t xml:space="preserve">f) </w:t>
      </w:r>
      <w:proofErr w:type="gramStart"/>
      <w:r w:rsidRPr="00DE0C46">
        <w:rPr>
          <w:rFonts w:ascii="Arial" w:hAnsi="Arial" w:cs="Arial"/>
        </w:rPr>
        <w:t>may</w:t>
      </w:r>
      <w:proofErr w:type="gramEnd"/>
      <w:r w:rsidRPr="00DE0C46">
        <w:rPr>
          <w:rFonts w:ascii="Arial" w:hAnsi="Arial" w:cs="Arial"/>
        </w:rPr>
        <w:t xml:space="preserve"> correct any errors in the annual budget: and</w:t>
      </w:r>
    </w:p>
    <w:p w:rsidR="00DE0C46" w:rsidRPr="00DE0C46" w:rsidRDefault="00DE0C46" w:rsidP="00DE0C46">
      <w:pPr>
        <w:rPr>
          <w:rFonts w:ascii="Arial" w:hAnsi="Arial" w:cs="Arial"/>
        </w:rPr>
      </w:pPr>
      <w:r w:rsidRPr="00DE0C46">
        <w:rPr>
          <w:rFonts w:ascii="Arial" w:hAnsi="Arial" w:cs="Arial"/>
        </w:rPr>
        <w:t xml:space="preserve">g) </w:t>
      </w:r>
      <w:proofErr w:type="gramStart"/>
      <w:r w:rsidRPr="00DE0C46">
        <w:rPr>
          <w:rFonts w:ascii="Arial" w:hAnsi="Arial" w:cs="Arial"/>
        </w:rPr>
        <w:t>may</w:t>
      </w:r>
      <w:proofErr w:type="gramEnd"/>
      <w:r w:rsidRPr="00DE0C46">
        <w:rPr>
          <w:rFonts w:ascii="Arial" w:hAnsi="Arial" w:cs="Arial"/>
        </w:rPr>
        <w:t xml:space="preserve"> provide for any other expenditure</w:t>
      </w:r>
      <w:r>
        <w:rPr>
          <w:rFonts w:ascii="Arial" w:hAnsi="Arial" w:cs="Arial"/>
        </w:rPr>
        <w:t xml:space="preserve"> within a prescribed framework.</w:t>
      </w:r>
    </w:p>
    <w:p w:rsidR="00DE0C46" w:rsidRPr="00DE0C46" w:rsidRDefault="00DE0C46" w:rsidP="00DE0C46">
      <w:pPr>
        <w:rPr>
          <w:rFonts w:ascii="Arial" w:hAnsi="Arial" w:cs="Arial"/>
        </w:rPr>
      </w:pPr>
      <w:r w:rsidRPr="00DE0C46">
        <w:rPr>
          <w:rFonts w:ascii="Arial" w:hAnsi="Arial" w:cs="Arial"/>
        </w:rPr>
        <w:t>Furthermore, Regulation 23 of the Municipal Budget and Reporting Regulations (MBRR) point out that the Mid-Year budget adjustment be tabled by the Mayor of a municipality before council for adoption not later than 2</w:t>
      </w:r>
      <w:r>
        <w:rPr>
          <w:rFonts w:ascii="Arial" w:hAnsi="Arial" w:cs="Arial"/>
        </w:rPr>
        <w:t>8 February of the current year.</w:t>
      </w:r>
    </w:p>
    <w:p w:rsidR="00DE0C46" w:rsidRDefault="00DE0C46" w:rsidP="00DE0C46">
      <w:pPr>
        <w:rPr>
          <w:rFonts w:ascii="Arial" w:hAnsi="Arial" w:cs="Arial"/>
        </w:rPr>
      </w:pPr>
      <w:r w:rsidRPr="00DE0C46">
        <w:rPr>
          <w:rFonts w:ascii="Arial" w:hAnsi="Arial" w:cs="Arial"/>
        </w:rPr>
        <w:t>The adjustment budget being tabled does not bring new plans which were not in the IDP for the current MTREF period, but based on the performance of the first half of the year.</w:t>
      </w:r>
    </w:p>
    <w:p w:rsidR="00311E7F" w:rsidRDefault="00311E7F" w:rsidP="00311E7F">
      <w:pPr>
        <w:rPr>
          <w:rFonts w:ascii="Arial" w:hAnsi="Arial" w:cs="Arial"/>
          <w:b/>
        </w:rPr>
      </w:pPr>
    </w:p>
    <w:p w:rsidR="00311E7F" w:rsidRDefault="00311E7F" w:rsidP="00311E7F">
      <w:pPr>
        <w:rPr>
          <w:rFonts w:ascii="Arial" w:hAnsi="Arial" w:cs="Arial"/>
          <w:b/>
        </w:rPr>
      </w:pPr>
    </w:p>
    <w:p w:rsidR="00311E7F" w:rsidRDefault="00311E7F" w:rsidP="00311E7F">
      <w:pPr>
        <w:rPr>
          <w:rFonts w:ascii="Arial" w:hAnsi="Arial" w:cs="Arial"/>
          <w:b/>
        </w:rPr>
      </w:pPr>
    </w:p>
    <w:p w:rsidR="00311E7F" w:rsidRPr="00311E7F" w:rsidRDefault="00311E7F" w:rsidP="00311E7F">
      <w:pPr>
        <w:rPr>
          <w:rFonts w:ascii="Arial" w:hAnsi="Arial" w:cs="Arial"/>
        </w:rPr>
      </w:pPr>
      <w:r>
        <w:rPr>
          <w:rFonts w:ascii="Arial" w:hAnsi="Arial" w:cs="Arial"/>
          <w:b/>
        </w:rPr>
        <w:lastRenderedPageBreak/>
        <w:t xml:space="preserve">ADJUSTMENT </w:t>
      </w:r>
      <w:r w:rsidRPr="00311E7F">
        <w:rPr>
          <w:rFonts w:ascii="Arial" w:hAnsi="Arial" w:cs="Arial"/>
          <w:b/>
        </w:rPr>
        <w:t>BUDGET</w:t>
      </w:r>
    </w:p>
    <w:p w:rsidR="00311E7F" w:rsidRPr="00311E7F" w:rsidRDefault="00BE55BD" w:rsidP="00311E7F">
      <w:pPr>
        <w:jc w:val="both"/>
        <w:rPr>
          <w:rFonts w:ascii="Arial" w:hAnsi="Arial" w:cs="Arial"/>
          <w:b/>
        </w:rPr>
      </w:pPr>
      <w:r>
        <w:rPr>
          <w:rFonts w:ascii="Arial" w:hAnsi="Arial" w:cs="Arial"/>
          <w:b/>
        </w:rPr>
        <w:t>The 2017/2018</w:t>
      </w:r>
      <w:r w:rsidR="00311E7F" w:rsidRPr="00311E7F">
        <w:rPr>
          <w:rFonts w:ascii="Arial" w:hAnsi="Arial" w:cs="Arial"/>
          <w:b/>
        </w:rPr>
        <w:t xml:space="preserve"> budget is adjusted as follows:</w:t>
      </w:r>
    </w:p>
    <w:tbl>
      <w:tblPr>
        <w:tblStyle w:val="TableGrid"/>
        <w:tblW w:w="0" w:type="auto"/>
        <w:tblLook w:val="04A0" w:firstRow="1" w:lastRow="0" w:firstColumn="1" w:lastColumn="0" w:noHBand="0" w:noVBand="1"/>
      </w:tblPr>
      <w:tblGrid>
        <w:gridCol w:w="2086"/>
        <w:gridCol w:w="1784"/>
        <w:gridCol w:w="1844"/>
        <w:gridCol w:w="3862"/>
      </w:tblGrid>
      <w:tr w:rsidR="00971CD3" w:rsidRPr="00311E7F" w:rsidTr="00AF409A">
        <w:tc>
          <w:tcPr>
            <w:tcW w:w="2538" w:type="dxa"/>
          </w:tcPr>
          <w:p w:rsidR="00311E7F" w:rsidRPr="00311E7F" w:rsidRDefault="00311E7F" w:rsidP="00AF409A">
            <w:pPr>
              <w:jc w:val="both"/>
              <w:rPr>
                <w:rFonts w:ascii="Arial" w:hAnsi="Arial" w:cs="Arial"/>
              </w:rPr>
            </w:pPr>
          </w:p>
        </w:tc>
        <w:tc>
          <w:tcPr>
            <w:tcW w:w="2340" w:type="dxa"/>
          </w:tcPr>
          <w:p w:rsidR="00311E7F" w:rsidRDefault="00311E7F" w:rsidP="00AF409A">
            <w:pPr>
              <w:jc w:val="both"/>
              <w:rPr>
                <w:rFonts w:ascii="Arial" w:hAnsi="Arial" w:cs="Arial"/>
                <w:b/>
              </w:rPr>
            </w:pPr>
            <w:r>
              <w:rPr>
                <w:rFonts w:ascii="Arial" w:hAnsi="Arial" w:cs="Arial"/>
                <w:b/>
              </w:rPr>
              <w:t>Original</w:t>
            </w:r>
          </w:p>
          <w:p w:rsidR="00311E7F" w:rsidRPr="00311E7F" w:rsidRDefault="00311E7F" w:rsidP="00AF409A">
            <w:pPr>
              <w:jc w:val="both"/>
              <w:rPr>
                <w:rFonts w:ascii="Arial" w:hAnsi="Arial" w:cs="Arial"/>
                <w:b/>
              </w:rPr>
            </w:pPr>
            <w:r w:rsidRPr="00311E7F">
              <w:rPr>
                <w:rFonts w:ascii="Arial" w:hAnsi="Arial" w:cs="Arial"/>
                <w:b/>
              </w:rPr>
              <w:t>Budget</w:t>
            </w:r>
          </w:p>
        </w:tc>
        <w:tc>
          <w:tcPr>
            <w:tcW w:w="2160" w:type="dxa"/>
          </w:tcPr>
          <w:p w:rsidR="00311E7F" w:rsidRPr="00311E7F" w:rsidRDefault="00311E7F" w:rsidP="00AF409A">
            <w:pPr>
              <w:jc w:val="both"/>
              <w:rPr>
                <w:rFonts w:ascii="Arial" w:hAnsi="Arial" w:cs="Arial"/>
                <w:b/>
              </w:rPr>
            </w:pPr>
            <w:r>
              <w:rPr>
                <w:rFonts w:ascii="Arial" w:hAnsi="Arial" w:cs="Arial"/>
                <w:b/>
              </w:rPr>
              <w:t>Adjustment B</w:t>
            </w:r>
            <w:r w:rsidRPr="00311E7F">
              <w:rPr>
                <w:rFonts w:ascii="Arial" w:hAnsi="Arial" w:cs="Arial"/>
                <w:b/>
              </w:rPr>
              <w:t>udget</w:t>
            </w:r>
          </w:p>
        </w:tc>
        <w:tc>
          <w:tcPr>
            <w:tcW w:w="5850" w:type="dxa"/>
          </w:tcPr>
          <w:p w:rsidR="00311E7F" w:rsidRPr="00311E7F" w:rsidRDefault="00311E7F" w:rsidP="00AF409A">
            <w:pPr>
              <w:jc w:val="both"/>
              <w:rPr>
                <w:rFonts w:ascii="Arial" w:hAnsi="Arial" w:cs="Arial"/>
                <w:b/>
              </w:rPr>
            </w:pPr>
            <w:r w:rsidRPr="00311E7F">
              <w:rPr>
                <w:rFonts w:ascii="Arial" w:hAnsi="Arial" w:cs="Arial"/>
                <w:b/>
              </w:rPr>
              <w:t>Reason</w:t>
            </w:r>
            <w:r>
              <w:rPr>
                <w:rFonts w:ascii="Arial" w:hAnsi="Arial" w:cs="Arial"/>
                <w:b/>
              </w:rPr>
              <w:t>s</w:t>
            </w:r>
          </w:p>
        </w:tc>
      </w:tr>
      <w:tr w:rsidR="00971CD3" w:rsidRPr="00311E7F" w:rsidTr="00AF409A">
        <w:tc>
          <w:tcPr>
            <w:tcW w:w="2538" w:type="dxa"/>
          </w:tcPr>
          <w:p w:rsidR="00311E7F" w:rsidRPr="00311E7F" w:rsidRDefault="00311E7F" w:rsidP="00AF409A">
            <w:pPr>
              <w:jc w:val="both"/>
              <w:rPr>
                <w:rFonts w:ascii="Arial" w:hAnsi="Arial" w:cs="Arial"/>
                <w:b/>
              </w:rPr>
            </w:pPr>
            <w:r w:rsidRPr="00311E7F">
              <w:rPr>
                <w:rFonts w:ascii="Arial" w:hAnsi="Arial" w:cs="Arial"/>
                <w:b/>
              </w:rPr>
              <w:t>Income</w:t>
            </w:r>
          </w:p>
        </w:tc>
        <w:tc>
          <w:tcPr>
            <w:tcW w:w="2340" w:type="dxa"/>
          </w:tcPr>
          <w:p w:rsidR="00311E7F" w:rsidRPr="00311E7F" w:rsidRDefault="00522EC3" w:rsidP="00AF409A">
            <w:pPr>
              <w:jc w:val="both"/>
              <w:rPr>
                <w:rFonts w:ascii="Arial" w:hAnsi="Arial" w:cs="Arial"/>
              </w:rPr>
            </w:pPr>
            <w:r>
              <w:rPr>
                <w:rFonts w:ascii="Arial" w:hAnsi="Arial" w:cs="Arial"/>
              </w:rPr>
              <w:t>R384 336 970</w:t>
            </w:r>
          </w:p>
        </w:tc>
        <w:tc>
          <w:tcPr>
            <w:tcW w:w="2160" w:type="dxa"/>
          </w:tcPr>
          <w:p w:rsidR="00311E7F" w:rsidRPr="00311E7F" w:rsidRDefault="00522EC3" w:rsidP="00AF409A">
            <w:pPr>
              <w:jc w:val="both"/>
              <w:rPr>
                <w:rFonts w:ascii="Arial" w:hAnsi="Arial" w:cs="Arial"/>
              </w:rPr>
            </w:pPr>
            <w:r>
              <w:rPr>
                <w:rFonts w:ascii="Arial" w:hAnsi="Arial" w:cs="Arial"/>
              </w:rPr>
              <w:t>R435 752 363</w:t>
            </w:r>
          </w:p>
        </w:tc>
        <w:tc>
          <w:tcPr>
            <w:tcW w:w="5850" w:type="dxa"/>
          </w:tcPr>
          <w:p w:rsidR="00311E7F" w:rsidRDefault="00971CD3" w:rsidP="00AF409A">
            <w:pPr>
              <w:jc w:val="both"/>
              <w:rPr>
                <w:rFonts w:ascii="Arial" w:hAnsi="Arial" w:cs="Arial"/>
              </w:rPr>
            </w:pPr>
            <w:r>
              <w:rPr>
                <w:rFonts w:ascii="Arial" w:hAnsi="Arial" w:cs="Arial"/>
              </w:rPr>
              <w:t xml:space="preserve">Roll over of </w:t>
            </w:r>
            <w:r w:rsidR="00D96782">
              <w:rPr>
                <w:rFonts w:ascii="Arial" w:hAnsi="Arial" w:cs="Arial"/>
              </w:rPr>
              <w:t>MIG</w:t>
            </w:r>
            <w:r w:rsidR="00BB60E0">
              <w:rPr>
                <w:rFonts w:ascii="Arial" w:hAnsi="Arial" w:cs="Arial"/>
              </w:rPr>
              <w:t xml:space="preserve"> </w:t>
            </w:r>
            <w:r>
              <w:rPr>
                <w:rFonts w:ascii="Arial" w:hAnsi="Arial" w:cs="Arial"/>
              </w:rPr>
              <w:t>that was app</w:t>
            </w:r>
            <w:r w:rsidR="00522EC3">
              <w:rPr>
                <w:rFonts w:ascii="Arial" w:hAnsi="Arial" w:cs="Arial"/>
              </w:rPr>
              <w:t>roved by National Treasury of R9, 3</w:t>
            </w:r>
            <w:r w:rsidR="00BB60E0">
              <w:rPr>
                <w:rFonts w:ascii="Arial" w:hAnsi="Arial" w:cs="Arial"/>
              </w:rPr>
              <w:t>m.</w:t>
            </w:r>
          </w:p>
          <w:p w:rsidR="00D96782" w:rsidRDefault="00D96782" w:rsidP="00AF409A">
            <w:pPr>
              <w:jc w:val="both"/>
              <w:rPr>
                <w:rFonts w:ascii="Arial" w:hAnsi="Arial" w:cs="Arial"/>
              </w:rPr>
            </w:pPr>
            <w:r>
              <w:rPr>
                <w:rFonts w:ascii="Arial" w:hAnsi="Arial" w:cs="Arial"/>
              </w:rPr>
              <w:t>Additional fundi</w:t>
            </w:r>
            <w:r w:rsidR="00522EC3">
              <w:rPr>
                <w:rFonts w:ascii="Arial" w:hAnsi="Arial" w:cs="Arial"/>
              </w:rPr>
              <w:t>ng for MIG for Bode paving of internal street for R8</w:t>
            </w:r>
            <w:r>
              <w:rPr>
                <w:rFonts w:ascii="Arial" w:hAnsi="Arial" w:cs="Arial"/>
              </w:rPr>
              <w:t>m.</w:t>
            </w:r>
          </w:p>
          <w:p w:rsidR="00BB60E0" w:rsidRPr="00311E7F" w:rsidRDefault="00522EC3" w:rsidP="00AF409A">
            <w:pPr>
              <w:jc w:val="both"/>
              <w:rPr>
                <w:rFonts w:ascii="Arial" w:hAnsi="Arial" w:cs="Arial"/>
              </w:rPr>
            </w:pPr>
            <w:r>
              <w:rPr>
                <w:rFonts w:ascii="Arial" w:hAnsi="Arial" w:cs="Arial"/>
              </w:rPr>
              <w:t>Vat refund of R18</w:t>
            </w:r>
            <w:r w:rsidR="00427403">
              <w:rPr>
                <w:rFonts w:ascii="Arial" w:hAnsi="Arial" w:cs="Arial"/>
              </w:rPr>
              <w:t>m</w:t>
            </w:r>
            <w:r>
              <w:rPr>
                <w:rFonts w:ascii="Arial" w:hAnsi="Arial" w:cs="Arial"/>
              </w:rPr>
              <w:t xml:space="preserve"> received from July 2017 to December 2017</w:t>
            </w:r>
            <w:r w:rsidR="00855736">
              <w:rPr>
                <w:rFonts w:ascii="Arial" w:hAnsi="Arial" w:cs="Arial"/>
              </w:rPr>
              <w:t xml:space="preserve"> now included in the budget.</w:t>
            </w:r>
          </w:p>
        </w:tc>
      </w:tr>
      <w:tr w:rsidR="00971CD3" w:rsidRPr="00311E7F" w:rsidTr="00AF409A">
        <w:tc>
          <w:tcPr>
            <w:tcW w:w="2538" w:type="dxa"/>
          </w:tcPr>
          <w:p w:rsidR="00311E7F" w:rsidRPr="00311E7F" w:rsidRDefault="00311E7F" w:rsidP="00AF409A">
            <w:pPr>
              <w:jc w:val="both"/>
              <w:rPr>
                <w:rFonts w:ascii="Arial" w:hAnsi="Arial" w:cs="Arial"/>
                <w:b/>
              </w:rPr>
            </w:pPr>
            <w:r w:rsidRPr="00311E7F">
              <w:rPr>
                <w:rFonts w:ascii="Arial" w:hAnsi="Arial" w:cs="Arial"/>
                <w:b/>
              </w:rPr>
              <w:t xml:space="preserve">Operational </w:t>
            </w:r>
            <w:r>
              <w:rPr>
                <w:rFonts w:ascii="Arial" w:hAnsi="Arial" w:cs="Arial"/>
                <w:b/>
              </w:rPr>
              <w:t>E</w:t>
            </w:r>
            <w:r w:rsidRPr="00311E7F">
              <w:rPr>
                <w:rFonts w:ascii="Arial" w:hAnsi="Arial" w:cs="Arial"/>
                <w:b/>
              </w:rPr>
              <w:t>xpenditure</w:t>
            </w:r>
          </w:p>
        </w:tc>
        <w:tc>
          <w:tcPr>
            <w:tcW w:w="2340" w:type="dxa"/>
          </w:tcPr>
          <w:p w:rsidR="00311E7F" w:rsidRPr="00311E7F" w:rsidRDefault="00307D37" w:rsidP="00AF409A">
            <w:pPr>
              <w:jc w:val="both"/>
              <w:rPr>
                <w:rFonts w:ascii="Arial" w:hAnsi="Arial" w:cs="Arial"/>
              </w:rPr>
            </w:pPr>
            <w:r>
              <w:rPr>
                <w:rFonts w:ascii="Arial" w:hAnsi="Arial" w:cs="Arial"/>
              </w:rPr>
              <w:t>R328 875 000</w:t>
            </w:r>
          </w:p>
        </w:tc>
        <w:tc>
          <w:tcPr>
            <w:tcW w:w="2160" w:type="dxa"/>
          </w:tcPr>
          <w:p w:rsidR="00311E7F" w:rsidRPr="00311E7F" w:rsidRDefault="00307D37" w:rsidP="00AF409A">
            <w:pPr>
              <w:jc w:val="both"/>
              <w:rPr>
                <w:rFonts w:ascii="Arial" w:hAnsi="Arial" w:cs="Arial"/>
              </w:rPr>
            </w:pPr>
            <w:r>
              <w:rPr>
                <w:rFonts w:ascii="Arial" w:hAnsi="Arial" w:cs="Arial"/>
              </w:rPr>
              <w:t>R 330 414 000</w:t>
            </w:r>
          </w:p>
        </w:tc>
        <w:tc>
          <w:tcPr>
            <w:tcW w:w="5850" w:type="dxa"/>
          </w:tcPr>
          <w:p w:rsidR="00311E7F" w:rsidRPr="00311E7F" w:rsidRDefault="00311E7F" w:rsidP="00AF409A">
            <w:pPr>
              <w:jc w:val="both"/>
              <w:rPr>
                <w:rFonts w:ascii="Arial" w:hAnsi="Arial" w:cs="Arial"/>
              </w:rPr>
            </w:pPr>
          </w:p>
        </w:tc>
      </w:tr>
    </w:tbl>
    <w:p w:rsidR="00311E7F" w:rsidRPr="00DE0C46" w:rsidRDefault="00311E7F" w:rsidP="00DE0C46">
      <w:pPr>
        <w:rPr>
          <w:rFonts w:ascii="Arial" w:hAnsi="Arial" w:cs="Arial"/>
        </w:rPr>
      </w:pPr>
    </w:p>
    <w:p w:rsidR="00D07421" w:rsidRPr="0033737E" w:rsidRDefault="00903429" w:rsidP="00D07421">
      <w:pPr>
        <w:jc w:val="both"/>
        <w:rPr>
          <w:rFonts w:ascii="Arial" w:hAnsi="Arial" w:cs="Arial"/>
          <w:b/>
        </w:rPr>
      </w:pPr>
      <w:r>
        <w:rPr>
          <w:rFonts w:ascii="Arial" w:hAnsi="Arial" w:cs="Arial"/>
          <w:b/>
        </w:rPr>
        <w:t>The Capital Budget for 2017/2018</w:t>
      </w:r>
      <w:r w:rsidR="00D07421" w:rsidRPr="0033737E">
        <w:rPr>
          <w:rFonts w:ascii="Arial" w:hAnsi="Arial" w:cs="Arial"/>
          <w:b/>
        </w:rPr>
        <w:t xml:space="preserve"> is adjusted as follows:</w:t>
      </w:r>
    </w:p>
    <w:tbl>
      <w:tblPr>
        <w:tblW w:w="9905" w:type="dxa"/>
        <w:tblInd w:w="103" w:type="dxa"/>
        <w:tblLook w:val="04A0" w:firstRow="1" w:lastRow="0" w:firstColumn="1" w:lastColumn="0" w:noHBand="0" w:noVBand="1"/>
      </w:tblPr>
      <w:tblGrid>
        <w:gridCol w:w="5998"/>
        <w:gridCol w:w="103"/>
        <w:gridCol w:w="1644"/>
        <w:gridCol w:w="2160"/>
      </w:tblGrid>
      <w:tr w:rsidR="00D07421" w:rsidRPr="00A50748" w:rsidTr="00ED0C61">
        <w:trPr>
          <w:trHeight w:val="315"/>
        </w:trPr>
        <w:tc>
          <w:tcPr>
            <w:tcW w:w="61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7421" w:rsidRPr="00A50748" w:rsidRDefault="00D07421" w:rsidP="00AF409A">
            <w:pPr>
              <w:rPr>
                <w:rFonts w:ascii="Arial" w:hAnsi="Arial" w:cs="Arial"/>
                <w:b/>
                <w:bCs/>
                <w:color w:val="000000"/>
              </w:rPr>
            </w:pPr>
            <w:r w:rsidRPr="00A50748">
              <w:rPr>
                <w:rFonts w:ascii="Arial" w:hAnsi="Arial" w:cs="Arial"/>
                <w:b/>
                <w:bCs/>
                <w:color w:val="000000"/>
              </w:rPr>
              <w:t>PROJECTS</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07421" w:rsidRPr="00A50748" w:rsidRDefault="00D07421" w:rsidP="00AF409A">
            <w:pPr>
              <w:rPr>
                <w:rFonts w:ascii="Arial" w:hAnsi="Arial" w:cs="Arial"/>
              </w:rPr>
            </w:pPr>
            <w:r w:rsidRPr="00A50748">
              <w:rPr>
                <w:rFonts w:ascii="Arial" w:hAnsi="Arial" w:cs="Arial"/>
              </w:rPr>
              <w:t> </w:t>
            </w:r>
          </w:p>
        </w:tc>
        <w:tc>
          <w:tcPr>
            <w:tcW w:w="2160" w:type="dxa"/>
            <w:tcBorders>
              <w:top w:val="single" w:sz="4" w:space="0" w:color="auto"/>
              <w:left w:val="nil"/>
              <w:bottom w:val="nil"/>
              <w:right w:val="single" w:sz="4" w:space="0" w:color="auto"/>
            </w:tcBorders>
            <w:shd w:val="clear" w:color="000000" w:fill="FFFFFF"/>
            <w:noWrap/>
            <w:vAlign w:val="bottom"/>
            <w:hideMark/>
          </w:tcPr>
          <w:p w:rsidR="00D07421" w:rsidRPr="00A50748" w:rsidRDefault="00D07421" w:rsidP="00AF409A">
            <w:pPr>
              <w:rPr>
                <w:rFonts w:ascii="Arial" w:hAnsi="Arial" w:cs="Arial"/>
                <w:color w:val="FF0000"/>
              </w:rPr>
            </w:pPr>
            <w:r w:rsidRPr="00A50748">
              <w:rPr>
                <w:rFonts w:ascii="Arial" w:hAnsi="Arial" w:cs="Arial"/>
                <w:color w:val="FF0000"/>
              </w:rPr>
              <w:t> </w:t>
            </w:r>
          </w:p>
        </w:tc>
      </w:tr>
      <w:tr w:rsidR="00D07421" w:rsidRPr="00A50748" w:rsidTr="00ED0C61">
        <w:trPr>
          <w:trHeight w:val="330"/>
        </w:trPr>
        <w:tc>
          <w:tcPr>
            <w:tcW w:w="6101" w:type="dxa"/>
            <w:gridSpan w:val="2"/>
            <w:tcBorders>
              <w:top w:val="nil"/>
              <w:left w:val="single" w:sz="4" w:space="0" w:color="auto"/>
              <w:bottom w:val="single" w:sz="4" w:space="0" w:color="auto"/>
              <w:right w:val="single" w:sz="4" w:space="0" w:color="auto"/>
            </w:tcBorders>
            <w:shd w:val="clear" w:color="auto" w:fill="auto"/>
            <w:noWrap/>
            <w:vAlign w:val="bottom"/>
            <w:hideMark/>
          </w:tcPr>
          <w:p w:rsidR="00D07421" w:rsidRPr="00A50748" w:rsidRDefault="00D07421" w:rsidP="00AF409A">
            <w:pPr>
              <w:rPr>
                <w:rFonts w:ascii="Arial" w:hAnsi="Arial" w:cs="Arial"/>
                <w:b/>
                <w:bCs/>
                <w:color w:val="000000"/>
              </w:rPr>
            </w:pPr>
          </w:p>
        </w:tc>
        <w:tc>
          <w:tcPr>
            <w:tcW w:w="1644" w:type="dxa"/>
            <w:tcBorders>
              <w:top w:val="single" w:sz="4" w:space="0" w:color="auto"/>
              <w:left w:val="single" w:sz="12" w:space="0" w:color="auto"/>
              <w:bottom w:val="single" w:sz="4" w:space="0" w:color="auto"/>
              <w:right w:val="single" w:sz="12" w:space="0" w:color="auto"/>
            </w:tcBorders>
            <w:shd w:val="clear" w:color="auto" w:fill="auto"/>
            <w:noWrap/>
            <w:vAlign w:val="bottom"/>
            <w:hideMark/>
          </w:tcPr>
          <w:p w:rsidR="00D07421" w:rsidRPr="00A50748" w:rsidRDefault="00D07421" w:rsidP="00AF409A">
            <w:pPr>
              <w:jc w:val="center"/>
              <w:rPr>
                <w:rFonts w:ascii="Arial" w:hAnsi="Arial" w:cs="Arial"/>
                <w:b/>
                <w:bCs/>
                <w:color w:val="000000" w:themeColor="text1"/>
              </w:rPr>
            </w:pPr>
            <w:r w:rsidRPr="00A50748">
              <w:rPr>
                <w:rFonts w:ascii="Arial" w:hAnsi="Arial" w:cs="Arial"/>
                <w:b/>
                <w:bCs/>
                <w:color w:val="000000" w:themeColor="text1"/>
              </w:rPr>
              <w:t>Original</w:t>
            </w:r>
          </w:p>
          <w:p w:rsidR="00D07421" w:rsidRPr="00A50748" w:rsidRDefault="00D07421" w:rsidP="00AF409A">
            <w:pPr>
              <w:jc w:val="center"/>
              <w:rPr>
                <w:rFonts w:ascii="Arial" w:hAnsi="Arial" w:cs="Arial"/>
                <w:b/>
                <w:bCs/>
                <w:color w:val="000000" w:themeColor="text1"/>
              </w:rPr>
            </w:pPr>
            <w:r w:rsidRPr="00A50748">
              <w:rPr>
                <w:rFonts w:ascii="Arial" w:hAnsi="Arial" w:cs="Arial"/>
                <w:b/>
                <w:bCs/>
                <w:color w:val="000000" w:themeColor="text1"/>
              </w:rPr>
              <w:t>Budget</w:t>
            </w:r>
          </w:p>
        </w:tc>
        <w:tc>
          <w:tcPr>
            <w:tcW w:w="2160" w:type="dxa"/>
            <w:tcBorders>
              <w:top w:val="single" w:sz="12" w:space="0" w:color="auto"/>
              <w:left w:val="nil"/>
              <w:bottom w:val="single" w:sz="4" w:space="0" w:color="auto"/>
              <w:right w:val="single" w:sz="12" w:space="0" w:color="auto"/>
            </w:tcBorders>
            <w:shd w:val="clear" w:color="auto" w:fill="auto"/>
            <w:noWrap/>
            <w:vAlign w:val="bottom"/>
            <w:hideMark/>
          </w:tcPr>
          <w:p w:rsidR="00D07421" w:rsidRPr="00A50748" w:rsidRDefault="00D07421" w:rsidP="00D07421">
            <w:pPr>
              <w:rPr>
                <w:rFonts w:ascii="Arial" w:hAnsi="Arial" w:cs="Arial"/>
                <w:b/>
                <w:bCs/>
                <w:color w:val="000000" w:themeColor="text1"/>
              </w:rPr>
            </w:pPr>
            <w:r w:rsidRPr="00A50748">
              <w:rPr>
                <w:rFonts w:ascii="Arial" w:hAnsi="Arial" w:cs="Arial"/>
                <w:b/>
                <w:bCs/>
                <w:color w:val="000000" w:themeColor="text1"/>
              </w:rPr>
              <w:t xml:space="preserve">Adjustment </w:t>
            </w:r>
          </w:p>
          <w:p w:rsidR="00D07421" w:rsidRPr="00A50748" w:rsidRDefault="00D07421" w:rsidP="00D07421">
            <w:pPr>
              <w:rPr>
                <w:rFonts w:ascii="Arial" w:hAnsi="Arial" w:cs="Arial"/>
                <w:b/>
                <w:bCs/>
                <w:color w:val="000000" w:themeColor="text1"/>
              </w:rPr>
            </w:pPr>
            <w:r w:rsidRPr="00A50748">
              <w:rPr>
                <w:rFonts w:ascii="Arial" w:hAnsi="Arial" w:cs="Arial"/>
                <w:b/>
                <w:bCs/>
                <w:color w:val="000000" w:themeColor="text1"/>
              </w:rPr>
              <w:t>Budget</w:t>
            </w:r>
          </w:p>
        </w:tc>
      </w:tr>
      <w:tr w:rsidR="00D07421" w:rsidRPr="00A50748" w:rsidTr="00ED0C61">
        <w:trPr>
          <w:trHeight w:val="270"/>
        </w:trPr>
        <w:tc>
          <w:tcPr>
            <w:tcW w:w="61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7421" w:rsidRPr="00A50748" w:rsidRDefault="00D07421" w:rsidP="00AF409A">
            <w:pPr>
              <w:rPr>
                <w:rFonts w:ascii="Arial" w:hAnsi="Arial" w:cs="Arial"/>
                <w:b/>
              </w:rPr>
            </w:pPr>
            <w:r w:rsidRPr="00A50748">
              <w:rPr>
                <w:rFonts w:ascii="Arial" w:hAnsi="Arial" w:cs="Arial"/>
                <w:b/>
              </w:rPr>
              <w:t>MIG Allocation</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07421" w:rsidRPr="00A50748" w:rsidRDefault="00D07421" w:rsidP="00D07421">
            <w:pPr>
              <w:jc w:val="center"/>
              <w:rPr>
                <w:rFonts w:ascii="Arial" w:hAnsi="Arial" w:cs="Arial"/>
                <w:b/>
                <w:color w:val="000000" w:themeColor="text1"/>
              </w:rPr>
            </w:pPr>
          </w:p>
        </w:tc>
        <w:tc>
          <w:tcPr>
            <w:tcW w:w="21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07421" w:rsidRPr="00A50748" w:rsidRDefault="00D07421" w:rsidP="00D07421">
            <w:pPr>
              <w:rPr>
                <w:rFonts w:ascii="Arial" w:hAnsi="Arial" w:cs="Arial"/>
                <w:b/>
                <w:color w:val="000000" w:themeColor="text1"/>
              </w:rPr>
            </w:pPr>
          </w:p>
        </w:tc>
      </w:tr>
      <w:tr w:rsidR="00090A4D" w:rsidRPr="00A50748" w:rsidTr="00ED0C61">
        <w:trPr>
          <w:trHeight w:val="255"/>
        </w:trPr>
        <w:tc>
          <w:tcPr>
            <w:tcW w:w="61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0A4D" w:rsidRDefault="00090A4D">
            <w:pPr>
              <w:rPr>
                <w:rFonts w:ascii="Calibri" w:hAnsi="Calibri" w:cs="Arial"/>
                <w:sz w:val="20"/>
                <w:szCs w:val="20"/>
              </w:rPr>
            </w:pPr>
            <w:r>
              <w:rPr>
                <w:rFonts w:ascii="Calibri" w:hAnsi="Calibri" w:cs="Arial"/>
                <w:sz w:val="20"/>
                <w:szCs w:val="20"/>
              </w:rPr>
              <w:t>WASTE DISPOSAL SITE DEVELOPMENT</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tcPr>
          <w:p w:rsidR="00090A4D" w:rsidRPr="00397640" w:rsidRDefault="003541CA" w:rsidP="006F28E4">
            <w:pPr>
              <w:rPr>
                <w:rFonts w:ascii="Arial" w:hAnsi="Arial" w:cs="Arial"/>
              </w:rPr>
            </w:pPr>
            <w:r>
              <w:rPr>
                <w:rFonts w:ascii="Arial" w:hAnsi="Arial" w:cs="Arial"/>
              </w:rPr>
              <w:t>11 5</w:t>
            </w:r>
            <w:r w:rsidR="0012232C">
              <w:rPr>
                <w:rFonts w:ascii="Arial" w:hAnsi="Arial" w:cs="Arial"/>
              </w:rPr>
              <w:t>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090A4D" w:rsidRPr="00397640" w:rsidRDefault="003541CA" w:rsidP="006F28E4">
            <w:pPr>
              <w:rPr>
                <w:rFonts w:ascii="Arial" w:hAnsi="Arial" w:cs="Arial"/>
              </w:rPr>
            </w:pPr>
            <w:r>
              <w:rPr>
                <w:rFonts w:ascii="Arial" w:hAnsi="Arial" w:cs="Arial"/>
              </w:rPr>
              <w:t>14 102 254</w:t>
            </w:r>
          </w:p>
        </w:tc>
      </w:tr>
      <w:tr w:rsidR="0012232C" w:rsidRPr="00A50748" w:rsidTr="00ED0C61">
        <w:trPr>
          <w:trHeight w:val="255"/>
        </w:trPr>
        <w:tc>
          <w:tcPr>
            <w:tcW w:w="61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232C" w:rsidRDefault="003541CA" w:rsidP="00B739CD">
            <w:pPr>
              <w:rPr>
                <w:rFonts w:ascii="Calibri" w:hAnsi="Calibri" w:cs="Arial"/>
                <w:sz w:val="20"/>
                <w:szCs w:val="20"/>
              </w:rPr>
            </w:pPr>
            <w:r>
              <w:rPr>
                <w:rFonts w:ascii="Calibri" w:hAnsi="Calibri" w:cs="Arial"/>
                <w:sz w:val="20"/>
                <w:szCs w:val="20"/>
              </w:rPr>
              <w:t>Giyani SECTION E UPGRADING FROM GRAVEL TO TARR</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tcPr>
          <w:p w:rsidR="0012232C" w:rsidRPr="00397640" w:rsidRDefault="0012232C" w:rsidP="006F28E4">
            <w:pPr>
              <w:rPr>
                <w:rFonts w:ascii="Arial" w:hAnsi="Arial" w:cs="Arial"/>
              </w:rPr>
            </w:pPr>
            <w:r>
              <w:rPr>
                <w:rFonts w:ascii="Arial" w:hAnsi="Arial" w:cs="Arial"/>
              </w:rPr>
              <w:t>1 000 000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2232C" w:rsidRPr="00397640" w:rsidRDefault="003541CA" w:rsidP="006F28E4">
            <w:pPr>
              <w:rPr>
                <w:rFonts w:ascii="Arial" w:hAnsi="Arial" w:cs="Arial"/>
              </w:rPr>
            </w:pPr>
            <w:r>
              <w:rPr>
                <w:rFonts w:ascii="Arial" w:hAnsi="Arial" w:cs="Arial"/>
              </w:rPr>
              <w:t>456 374</w:t>
            </w:r>
          </w:p>
        </w:tc>
      </w:tr>
      <w:tr w:rsidR="0012232C" w:rsidRPr="00A50748" w:rsidTr="00ED0C61">
        <w:trPr>
          <w:trHeight w:val="255"/>
        </w:trPr>
        <w:tc>
          <w:tcPr>
            <w:tcW w:w="61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2232C" w:rsidRDefault="0012232C" w:rsidP="00B739CD">
            <w:pPr>
              <w:rPr>
                <w:rFonts w:ascii="Calibri" w:hAnsi="Calibri" w:cs="Arial"/>
                <w:sz w:val="20"/>
                <w:szCs w:val="20"/>
              </w:rPr>
            </w:pPr>
            <w:r>
              <w:rPr>
                <w:rFonts w:ascii="Calibri" w:hAnsi="Calibri" w:cs="Arial"/>
                <w:sz w:val="20"/>
                <w:szCs w:val="20"/>
              </w:rPr>
              <w:t>MBAULA UPGRADING FROM GRAVEL TO TARR</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tcPr>
          <w:p w:rsidR="0012232C" w:rsidRPr="00397640" w:rsidRDefault="003541CA" w:rsidP="006F28E4">
            <w:pPr>
              <w:rPr>
                <w:rFonts w:ascii="Arial" w:hAnsi="Arial" w:cs="Arial"/>
              </w:rPr>
            </w:pPr>
            <w:r>
              <w:rPr>
                <w:rFonts w:ascii="Arial" w:hAnsi="Arial" w:cs="Arial"/>
              </w:rPr>
              <w:t>2 1</w:t>
            </w:r>
            <w:r w:rsidR="0012232C" w:rsidRPr="00397640">
              <w:rPr>
                <w:rFonts w:ascii="Arial" w:hAnsi="Arial" w:cs="Arial"/>
              </w:rPr>
              <w:t>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2232C" w:rsidRPr="00397640" w:rsidRDefault="003541CA" w:rsidP="006F28E4">
            <w:pPr>
              <w:rPr>
                <w:rFonts w:ascii="Arial" w:hAnsi="Arial" w:cs="Arial"/>
              </w:rPr>
            </w:pPr>
            <w:r>
              <w:rPr>
                <w:rFonts w:ascii="Arial" w:hAnsi="Arial" w:cs="Arial"/>
              </w:rPr>
              <w:t>4 </w:t>
            </w:r>
            <w:r w:rsidR="0012232C">
              <w:rPr>
                <w:rFonts w:ascii="Arial" w:hAnsi="Arial" w:cs="Arial"/>
              </w:rPr>
              <w:t>9</w:t>
            </w:r>
            <w:r>
              <w:rPr>
                <w:rFonts w:ascii="Arial" w:hAnsi="Arial" w:cs="Arial"/>
              </w:rPr>
              <w:t>28 287</w:t>
            </w:r>
          </w:p>
        </w:tc>
      </w:tr>
      <w:tr w:rsidR="0012232C" w:rsidRPr="00A50748" w:rsidTr="00ED0C61">
        <w:trPr>
          <w:trHeight w:val="255"/>
        </w:trPr>
        <w:tc>
          <w:tcPr>
            <w:tcW w:w="61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2232C" w:rsidRDefault="0012232C" w:rsidP="00B739CD">
            <w:pPr>
              <w:rPr>
                <w:rFonts w:ascii="Calibri" w:hAnsi="Calibri" w:cs="Arial"/>
                <w:sz w:val="20"/>
                <w:szCs w:val="20"/>
              </w:rPr>
            </w:pPr>
            <w:r>
              <w:rPr>
                <w:rFonts w:ascii="Calibri" w:hAnsi="Calibri" w:cs="Arial"/>
                <w:sz w:val="20"/>
                <w:szCs w:val="20"/>
              </w:rPr>
              <w:t>HOMU 14B TO 14A UPGRADING FROM GRAVEL TO TAR</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tcPr>
          <w:p w:rsidR="0012232C" w:rsidRPr="00397640" w:rsidRDefault="007E28CD" w:rsidP="006F28E4">
            <w:pPr>
              <w:rPr>
                <w:rFonts w:ascii="Arial" w:hAnsi="Arial" w:cs="Arial"/>
              </w:rPr>
            </w:pPr>
            <w:r>
              <w:rPr>
                <w:rFonts w:ascii="Arial" w:hAnsi="Arial" w:cs="Arial"/>
              </w:rPr>
              <w:t>5</w:t>
            </w:r>
            <w:r w:rsidR="0012232C" w:rsidRPr="00397640">
              <w:rPr>
                <w:rFonts w:ascii="Arial" w:hAnsi="Arial" w:cs="Arial"/>
              </w:rPr>
              <w:t>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2232C" w:rsidRPr="00397640" w:rsidRDefault="0012232C" w:rsidP="006F28E4">
            <w:pPr>
              <w:rPr>
                <w:rFonts w:ascii="Arial" w:hAnsi="Arial" w:cs="Arial"/>
              </w:rPr>
            </w:pPr>
            <w:r>
              <w:rPr>
                <w:rFonts w:ascii="Arial" w:hAnsi="Arial" w:cs="Arial"/>
              </w:rPr>
              <w:t>0</w:t>
            </w:r>
          </w:p>
        </w:tc>
      </w:tr>
      <w:tr w:rsidR="00826FB9" w:rsidRPr="00A50748" w:rsidTr="00ED0C61">
        <w:trPr>
          <w:trHeight w:val="255"/>
        </w:trPr>
        <w:tc>
          <w:tcPr>
            <w:tcW w:w="61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6FB9" w:rsidRDefault="00826FB9" w:rsidP="00B739CD">
            <w:pPr>
              <w:rPr>
                <w:rFonts w:ascii="Calibri" w:hAnsi="Calibri" w:cs="Arial"/>
                <w:sz w:val="20"/>
                <w:szCs w:val="20"/>
              </w:rPr>
            </w:pPr>
            <w:r>
              <w:rPr>
                <w:rFonts w:ascii="Calibri" w:hAnsi="Calibri" w:cs="Arial"/>
                <w:sz w:val="20"/>
                <w:szCs w:val="20"/>
              </w:rPr>
              <w:t>MAKOSHA UPGRADING FROM GRAVEL TO TARR</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tcPr>
          <w:p w:rsidR="00826FB9" w:rsidRPr="00397640" w:rsidRDefault="001038AF" w:rsidP="006F28E4">
            <w:pPr>
              <w:rPr>
                <w:rFonts w:ascii="Arial" w:hAnsi="Arial" w:cs="Arial"/>
              </w:rPr>
            </w:pPr>
            <w:r>
              <w:rPr>
                <w:rFonts w:ascii="Arial" w:hAnsi="Arial" w:cs="Arial"/>
              </w:rPr>
              <w:t>5</w:t>
            </w:r>
            <w:r w:rsidR="00826FB9">
              <w:rPr>
                <w:rFonts w:ascii="Arial" w:hAnsi="Arial" w:cs="Arial"/>
              </w:rPr>
              <w:t>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826FB9" w:rsidRPr="00397640" w:rsidRDefault="001038AF" w:rsidP="006F28E4">
            <w:pPr>
              <w:rPr>
                <w:rFonts w:ascii="Arial" w:hAnsi="Arial" w:cs="Arial"/>
              </w:rPr>
            </w:pPr>
            <w:r>
              <w:rPr>
                <w:rFonts w:ascii="Arial" w:hAnsi="Arial" w:cs="Arial"/>
              </w:rPr>
              <w:t>335 455</w:t>
            </w:r>
          </w:p>
        </w:tc>
      </w:tr>
      <w:tr w:rsidR="00826FB9" w:rsidRPr="00A50748" w:rsidTr="00ED0C61">
        <w:trPr>
          <w:trHeight w:val="255"/>
        </w:trPr>
        <w:tc>
          <w:tcPr>
            <w:tcW w:w="61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26FB9" w:rsidRDefault="00826FB9" w:rsidP="00B739CD">
            <w:pPr>
              <w:rPr>
                <w:rFonts w:ascii="Calibri" w:hAnsi="Calibri" w:cs="Arial"/>
                <w:sz w:val="20"/>
                <w:szCs w:val="20"/>
              </w:rPr>
            </w:pPr>
            <w:r>
              <w:rPr>
                <w:rFonts w:ascii="Calibri" w:hAnsi="Calibri" w:cs="Arial"/>
                <w:sz w:val="20"/>
                <w:szCs w:val="20"/>
              </w:rPr>
              <w:t xml:space="preserve">GIYANI SECTION F STREETS </w:t>
            </w:r>
            <w:r w:rsidR="005D7304">
              <w:rPr>
                <w:rFonts w:ascii="Calibri" w:hAnsi="Calibri" w:cs="Arial"/>
                <w:sz w:val="20"/>
                <w:szCs w:val="20"/>
              </w:rPr>
              <w:t xml:space="preserve">UPGRADING FROM GRAVEL TO PAVING </w:t>
            </w:r>
            <w:r>
              <w:rPr>
                <w:rFonts w:ascii="Calibri" w:hAnsi="Calibri" w:cs="Arial"/>
                <w:sz w:val="20"/>
                <w:szCs w:val="20"/>
              </w:rPr>
              <w:t>PHASE 3</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tcPr>
          <w:p w:rsidR="00826FB9" w:rsidRPr="00397640" w:rsidRDefault="005D7304" w:rsidP="006F28E4">
            <w:pPr>
              <w:rPr>
                <w:rFonts w:ascii="Arial" w:hAnsi="Arial" w:cs="Arial"/>
              </w:rPr>
            </w:pPr>
            <w:r>
              <w:rPr>
                <w:rFonts w:ascii="Arial" w:hAnsi="Arial" w:cs="Arial"/>
              </w:rPr>
              <w:t>6 254 43</w:t>
            </w:r>
            <w:r w:rsidR="00826FB9">
              <w:rPr>
                <w:rFonts w:ascii="Arial" w:hAnsi="Arial" w:cs="Arial"/>
              </w:rPr>
              <w:t>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826FB9" w:rsidRPr="00397640" w:rsidRDefault="005D7304" w:rsidP="006F28E4">
            <w:pPr>
              <w:rPr>
                <w:rFonts w:ascii="Arial" w:hAnsi="Arial" w:cs="Arial"/>
              </w:rPr>
            </w:pPr>
            <w:r>
              <w:rPr>
                <w:rFonts w:ascii="Arial" w:hAnsi="Arial" w:cs="Arial"/>
              </w:rPr>
              <w:t>2 212</w:t>
            </w:r>
            <w:r w:rsidR="00826FB9">
              <w:rPr>
                <w:rFonts w:ascii="Arial" w:hAnsi="Arial" w:cs="Arial"/>
              </w:rPr>
              <w:t xml:space="preserve"> 000</w:t>
            </w:r>
          </w:p>
        </w:tc>
      </w:tr>
      <w:tr w:rsidR="00240F9C" w:rsidRPr="00A50748" w:rsidTr="00ED0C61">
        <w:trPr>
          <w:trHeight w:val="255"/>
        </w:trPr>
        <w:tc>
          <w:tcPr>
            <w:tcW w:w="610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240F9C" w:rsidRDefault="00240F9C" w:rsidP="00B739CD">
            <w:pPr>
              <w:rPr>
                <w:rFonts w:ascii="Calibri" w:hAnsi="Calibri" w:cs="Arial"/>
                <w:sz w:val="20"/>
                <w:szCs w:val="20"/>
              </w:rPr>
            </w:pPr>
            <w:r>
              <w:rPr>
                <w:rFonts w:ascii="Calibri" w:hAnsi="Calibri" w:cs="Arial"/>
                <w:sz w:val="20"/>
                <w:szCs w:val="20"/>
              </w:rPr>
              <w:t>MAGEVA SPORTS CENTRE</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tcPr>
          <w:p w:rsidR="00240F9C" w:rsidRPr="00397640" w:rsidRDefault="005D7304" w:rsidP="006F28E4">
            <w:pPr>
              <w:rPr>
                <w:rFonts w:ascii="Arial" w:hAnsi="Arial" w:cs="Arial"/>
              </w:rPr>
            </w:pPr>
            <w:r>
              <w:rPr>
                <w:rFonts w:ascii="Arial" w:hAnsi="Arial" w:cs="Arial"/>
              </w:rPr>
              <w:t>10 0</w:t>
            </w:r>
            <w:r w:rsidR="00240F9C" w:rsidRPr="00397640">
              <w:rPr>
                <w:rFonts w:ascii="Arial" w:hAnsi="Arial" w:cs="Arial"/>
              </w:rPr>
              <w:t>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240F9C" w:rsidRPr="00397640" w:rsidRDefault="005D7304" w:rsidP="006F28E4">
            <w:pPr>
              <w:rPr>
                <w:rFonts w:ascii="Arial" w:hAnsi="Arial" w:cs="Arial"/>
              </w:rPr>
            </w:pPr>
            <w:r>
              <w:rPr>
                <w:rFonts w:ascii="Arial" w:hAnsi="Arial" w:cs="Arial"/>
              </w:rPr>
              <w:t>7 675 334</w:t>
            </w:r>
          </w:p>
        </w:tc>
      </w:tr>
      <w:tr w:rsidR="00240F9C" w:rsidRPr="00A50748" w:rsidTr="00ED0C61">
        <w:trPr>
          <w:trHeight w:val="255"/>
        </w:trPr>
        <w:tc>
          <w:tcPr>
            <w:tcW w:w="610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40F9C" w:rsidRDefault="00240F9C" w:rsidP="00B739CD">
            <w:pPr>
              <w:rPr>
                <w:rFonts w:ascii="Calibri" w:hAnsi="Calibri" w:cs="Arial"/>
                <w:sz w:val="20"/>
                <w:szCs w:val="20"/>
              </w:rPr>
            </w:pPr>
            <w:r>
              <w:rPr>
                <w:rFonts w:ascii="Calibri" w:hAnsi="Calibri" w:cs="Arial"/>
                <w:sz w:val="20"/>
                <w:szCs w:val="20"/>
              </w:rPr>
              <w:t>BODE PAVING OF INTERNAL STREETS</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tcPr>
          <w:p w:rsidR="00240F9C" w:rsidRPr="00397640" w:rsidRDefault="005A548F" w:rsidP="006F28E4">
            <w:pPr>
              <w:rPr>
                <w:rFonts w:ascii="Arial" w:hAnsi="Arial" w:cs="Arial"/>
              </w:rPr>
            </w:pPr>
            <w:r>
              <w:rPr>
                <w:rFonts w:ascii="Arial" w:hAnsi="Arial" w:cs="Arial"/>
              </w:rPr>
              <w:t>13 941 047</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240F9C" w:rsidRPr="00397640" w:rsidRDefault="005A548F" w:rsidP="006F28E4">
            <w:pPr>
              <w:rPr>
                <w:rFonts w:ascii="Arial" w:hAnsi="Arial" w:cs="Arial"/>
              </w:rPr>
            </w:pPr>
            <w:r>
              <w:rPr>
                <w:rFonts w:ascii="Arial" w:hAnsi="Arial" w:cs="Arial"/>
              </w:rPr>
              <w:t>21 755 371</w:t>
            </w:r>
          </w:p>
        </w:tc>
      </w:tr>
      <w:tr w:rsidR="00AF007C" w:rsidRPr="00A50748" w:rsidTr="00ED0C61">
        <w:trPr>
          <w:trHeight w:val="255"/>
        </w:trPr>
        <w:tc>
          <w:tcPr>
            <w:tcW w:w="610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007C" w:rsidRDefault="00D03353" w:rsidP="00B739CD">
            <w:pPr>
              <w:rPr>
                <w:rFonts w:ascii="Calibri" w:hAnsi="Calibri" w:cs="Arial"/>
                <w:sz w:val="20"/>
                <w:szCs w:val="20"/>
              </w:rPr>
            </w:pPr>
            <w:r>
              <w:rPr>
                <w:rFonts w:ascii="Calibri" w:hAnsi="Calibri" w:cs="Arial"/>
                <w:sz w:val="20"/>
                <w:szCs w:val="20"/>
              </w:rPr>
              <w:t>51 HIGH MAST LIGHTS IN CRIME PRONE AREAS</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tcPr>
          <w:p w:rsidR="00AF007C" w:rsidRPr="00397640" w:rsidRDefault="00D03353" w:rsidP="006F28E4">
            <w:pPr>
              <w:rPr>
                <w:rFonts w:ascii="Arial" w:hAnsi="Arial" w:cs="Arial"/>
              </w:rPr>
            </w:pPr>
            <w:r>
              <w:rPr>
                <w:rFonts w:ascii="Arial" w:hAnsi="Arial" w:cs="Arial"/>
              </w:rPr>
              <w:t>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AF007C" w:rsidRPr="00397640" w:rsidRDefault="00D03353" w:rsidP="006F28E4">
            <w:pPr>
              <w:rPr>
                <w:rFonts w:ascii="Arial" w:hAnsi="Arial" w:cs="Arial"/>
              </w:rPr>
            </w:pPr>
            <w:r>
              <w:rPr>
                <w:rFonts w:ascii="Arial" w:hAnsi="Arial" w:cs="Arial"/>
              </w:rPr>
              <w:t>668 610</w:t>
            </w:r>
          </w:p>
        </w:tc>
      </w:tr>
      <w:tr w:rsidR="00090A4D" w:rsidRPr="00A50748" w:rsidTr="00ED0C61">
        <w:trPr>
          <w:trHeight w:val="255"/>
        </w:trPr>
        <w:tc>
          <w:tcPr>
            <w:tcW w:w="610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090A4D" w:rsidRDefault="00090252">
            <w:pPr>
              <w:rPr>
                <w:rFonts w:ascii="Calibri" w:hAnsi="Calibri" w:cs="Arial"/>
                <w:sz w:val="20"/>
                <w:szCs w:val="20"/>
              </w:rPr>
            </w:pPr>
            <w:r>
              <w:rPr>
                <w:rFonts w:ascii="Calibri" w:hAnsi="Calibri" w:cs="Arial"/>
                <w:sz w:val="20"/>
                <w:szCs w:val="20"/>
              </w:rPr>
              <w:t>REFURBISHMENT OF GIYANI STADIUM &amp; SECTION A TENNIS COURT</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tcPr>
          <w:p w:rsidR="00090A4D" w:rsidRPr="00397640" w:rsidRDefault="00D03353" w:rsidP="00AF409A">
            <w:pPr>
              <w:rPr>
                <w:rFonts w:ascii="Arial" w:hAnsi="Arial" w:cs="Arial"/>
              </w:rPr>
            </w:pPr>
            <w:r>
              <w:rPr>
                <w:rFonts w:ascii="Arial" w:hAnsi="Arial" w:cs="Arial"/>
              </w:rPr>
              <w:t>3 800 000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090A4D" w:rsidRPr="00397640" w:rsidRDefault="00D03353" w:rsidP="00AF409A">
            <w:pPr>
              <w:rPr>
                <w:rFonts w:ascii="Arial" w:hAnsi="Arial" w:cs="Arial"/>
              </w:rPr>
            </w:pPr>
            <w:r>
              <w:rPr>
                <w:rFonts w:ascii="Arial" w:hAnsi="Arial" w:cs="Arial"/>
              </w:rPr>
              <w:t>4 653 533</w:t>
            </w:r>
          </w:p>
        </w:tc>
      </w:tr>
      <w:tr w:rsidR="00090A4D" w:rsidRPr="00A50748" w:rsidTr="00ED0C61">
        <w:trPr>
          <w:trHeight w:val="255"/>
        </w:trPr>
        <w:tc>
          <w:tcPr>
            <w:tcW w:w="610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90A4D" w:rsidRDefault="00090252">
            <w:pPr>
              <w:rPr>
                <w:rFonts w:ascii="Calibri" w:hAnsi="Calibri" w:cs="Arial"/>
                <w:sz w:val="20"/>
                <w:szCs w:val="20"/>
              </w:rPr>
            </w:pPr>
            <w:r>
              <w:rPr>
                <w:rFonts w:ascii="Calibri" w:hAnsi="Calibri" w:cs="Arial"/>
                <w:sz w:val="20"/>
                <w:szCs w:val="20"/>
              </w:rPr>
              <w:t>REFURBISHMENT OF SPORTING FACILITIES (GAWULA)</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90A4D" w:rsidRPr="00397640" w:rsidRDefault="00D03353" w:rsidP="00AF409A">
            <w:pPr>
              <w:rPr>
                <w:rFonts w:ascii="Arial" w:hAnsi="Arial" w:cs="Arial"/>
                <w:color w:val="000000" w:themeColor="text1"/>
              </w:rPr>
            </w:pPr>
            <w:r>
              <w:rPr>
                <w:rFonts w:ascii="Arial" w:hAnsi="Arial" w:cs="Arial"/>
                <w:color w:val="000000" w:themeColor="text1"/>
              </w:rPr>
              <w:t>3 800 000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90A4D" w:rsidRPr="00397640" w:rsidRDefault="00D03353" w:rsidP="004E35FB">
            <w:pPr>
              <w:rPr>
                <w:rFonts w:ascii="Arial" w:hAnsi="Arial" w:cs="Arial"/>
                <w:color w:val="000000" w:themeColor="text1"/>
              </w:rPr>
            </w:pPr>
            <w:r>
              <w:rPr>
                <w:rFonts w:ascii="Arial" w:hAnsi="Arial" w:cs="Arial"/>
                <w:color w:val="000000" w:themeColor="text1"/>
              </w:rPr>
              <w:t>4 890 264</w:t>
            </w:r>
          </w:p>
        </w:tc>
      </w:tr>
      <w:tr w:rsidR="00090A4D" w:rsidRPr="00A50748" w:rsidTr="00ED0C61">
        <w:trPr>
          <w:trHeight w:val="255"/>
        </w:trPr>
        <w:tc>
          <w:tcPr>
            <w:tcW w:w="610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90A4D" w:rsidRDefault="00090252">
            <w:pPr>
              <w:rPr>
                <w:rFonts w:ascii="Calibri" w:hAnsi="Calibri" w:cs="Arial"/>
                <w:sz w:val="20"/>
                <w:szCs w:val="20"/>
              </w:rPr>
            </w:pPr>
            <w:r>
              <w:rPr>
                <w:rFonts w:ascii="Calibri" w:hAnsi="Calibri" w:cs="Arial"/>
                <w:sz w:val="20"/>
                <w:szCs w:val="20"/>
              </w:rPr>
              <w:lastRenderedPageBreak/>
              <w:t>REFURBISHMENT OF SHIVULANI SPORTS CENTRE</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tcPr>
          <w:p w:rsidR="00090A4D" w:rsidRPr="00397640" w:rsidRDefault="00303352" w:rsidP="00AF409A">
            <w:pPr>
              <w:rPr>
                <w:rFonts w:ascii="Arial" w:hAnsi="Arial" w:cs="Arial"/>
              </w:rPr>
            </w:pPr>
            <w:r>
              <w:rPr>
                <w:rFonts w:ascii="Arial" w:hAnsi="Arial" w:cs="Arial"/>
              </w:rPr>
              <w:t>3 800 000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90A4D" w:rsidRPr="00397640" w:rsidRDefault="00303352" w:rsidP="00A50748">
            <w:pPr>
              <w:rPr>
                <w:rFonts w:ascii="Arial" w:hAnsi="Arial" w:cs="Arial"/>
                <w:color w:val="000000" w:themeColor="text1"/>
              </w:rPr>
            </w:pPr>
            <w:r>
              <w:rPr>
                <w:rFonts w:ascii="Arial" w:hAnsi="Arial" w:cs="Arial"/>
                <w:color w:val="000000" w:themeColor="text1"/>
              </w:rPr>
              <w:t>4 971 718</w:t>
            </w:r>
          </w:p>
        </w:tc>
      </w:tr>
      <w:tr w:rsidR="001D44BC" w:rsidRPr="00A50748" w:rsidTr="00ED0C61">
        <w:trPr>
          <w:trHeight w:val="255"/>
        </w:trPr>
        <w:tc>
          <w:tcPr>
            <w:tcW w:w="610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1D44BC" w:rsidRDefault="001D44BC" w:rsidP="001D44BC">
            <w:pPr>
              <w:rPr>
                <w:rFonts w:ascii="Calibri" w:hAnsi="Calibri" w:cs="Arial"/>
                <w:sz w:val="20"/>
                <w:szCs w:val="20"/>
              </w:rPr>
            </w:pPr>
            <w:r>
              <w:rPr>
                <w:rFonts w:ascii="Calibri" w:hAnsi="Calibri" w:cs="Arial"/>
                <w:sz w:val="20"/>
                <w:szCs w:val="20"/>
              </w:rPr>
              <w:t>GIYANI SECTION F STREETS UPGRADING FROM GRAVEL TO PAVING PHASE 4</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D44BC" w:rsidRPr="001D44BC" w:rsidRDefault="001D44BC" w:rsidP="001D44BC">
            <w:pPr>
              <w:jc w:val="center"/>
              <w:rPr>
                <w:rFonts w:ascii="Arial" w:hAnsi="Arial" w:cs="Arial"/>
                <w:color w:val="000000" w:themeColor="text1"/>
              </w:rPr>
            </w:pPr>
            <w:r w:rsidRPr="001D44BC">
              <w:rPr>
                <w:rFonts w:ascii="Arial" w:hAnsi="Arial" w:cs="Arial"/>
                <w:color w:val="000000" w:themeColor="text1"/>
              </w:rPr>
              <w:t>1 000 000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D44BC" w:rsidRPr="001D44BC" w:rsidRDefault="001D44BC" w:rsidP="001D44BC">
            <w:pPr>
              <w:rPr>
                <w:rFonts w:ascii="Arial" w:hAnsi="Arial" w:cs="Arial"/>
                <w:color w:val="000000" w:themeColor="text1"/>
              </w:rPr>
            </w:pPr>
            <w:r w:rsidRPr="001D44BC">
              <w:rPr>
                <w:rFonts w:ascii="Arial" w:hAnsi="Arial" w:cs="Arial"/>
                <w:color w:val="000000" w:themeColor="text1"/>
              </w:rPr>
              <w:t>0</w:t>
            </w:r>
          </w:p>
        </w:tc>
      </w:tr>
      <w:tr w:rsidR="00090A4D" w:rsidRPr="00A50748" w:rsidTr="00ED0C61">
        <w:trPr>
          <w:trHeight w:val="255"/>
        </w:trPr>
        <w:tc>
          <w:tcPr>
            <w:tcW w:w="610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090A4D" w:rsidRPr="00792942" w:rsidRDefault="00C33AA2">
            <w:pPr>
              <w:rPr>
                <w:rFonts w:ascii="Calibri" w:hAnsi="Calibri" w:cs="Arial"/>
                <w:b/>
                <w:sz w:val="28"/>
                <w:szCs w:val="28"/>
              </w:rPr>
            </w:pPr>
            <w:r w:rsidRPr="00792942">
              <w:rPr>
                <w:rFonts w:ascii="Calibri" w:hAnsi="Calibri" w:cs="Arial"/>
                <w:b/>
                <w:sz w:val="28"/>
                <w:szCs w:val="28"/>
              </w:rPr>
              <w:t>TOTAL MIG PROJECTS</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90A4D" w:rsidRPr="00C33AA2" w:rsidRDefault="000047C1" w:rsidP="00C33AA2">
            <w:pPr>
              <w:jc w:val="center"/>
              <w:rPr>
                <w:rFonts w:ascii="Arial" w:hAnsi="Arial" w:cs="Arial"/>
                <w:b/>
                <w:color w:val="000000" w:themeColor="text1"/>
              </w:rPr>
            </w:pPr>
            <w:r>
              <w:rPr>
                <w:rFonts w:ascii="Arial" w:hAnsi="Arial" w:cs="Arial"/>
                <w:b/>
                <w:color w:val="000000" w:themeColor="text1"/>
              </w:rPr>
              <w:t>58 195 477</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90A4D" w:rsidRPr="00C33AA2" w:rsidRDefault="000047C1" w:rsidP="00C33AA2">
            <w:pPr>
              <w:rPr>
                <w:rFonts w:ascii="Arial" w:hAnsi="Arial" w:cs="Arial"/>
                <w:b/>
                <w:color w:val="000000" w:themeColor="text1"/>
              </w:rPr>
            </w:pPr>
            <w:r>
              <w:rPr>
                <w:rFonts w:ascii="Arial" w:hAnsi="Arial" w:cs="Arial"/>
                <w:b/>
                <w:color w:val="000000" w:themeColor="text1"/>
              </w:rPr>
              <w:t>66 649 200</w:t>
            </w:r>
          </w:p>
        </w:tc>
      </w:tr>
      <w:tr w:rsidR="00090A4D" w:rsidRPr="00A50748" w:rsidTr="00ED0C61">
        <w:trPr>
          <w:trHeight w:val="255"/>
        </w:trPr>
        <w:tc>
          <w:tcPr>
            <w:tcW w:w="610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090A4D" w:rsidRDefault="00090A4D">
            <w:pPr>
              <w:rPr>
                <w:rFonts w:ascii="Calibri" w:hAnsi="Calibri" w:cs="Arial"/>
                <w:sz w:val="20"/>
                <w:szCs w:val="20"/>
              </w:rPr>
            </w:pPr>
          </w:p>
        </w:tc>
        <w:tc>
          <w:tcPr>
            <w:tcW w:w="1644" w:type="dxa"/>
            <w:tcBorders>
              <w:top w:val="single" w:sz="4" w:space="0" w:color="auto"/>
              <w:left w:val="single" w:sz="4" w:space="0" w:color="auto"/>
              <w:bottom w:val="single" w:sz="4" w:space="0" w:color="auto"/>
              <w:right w:val="single" w:sz="4" w:space="0" w:color="auto"/>
            </w:tcBorders>
            <w:shd w:val="clear" w:color="000000" w:fill="FFFFFF"/>
            <w:noWrap/>
          </w:tcPr>
          <w:p w:rsidR="00090A4D" w:rsidRPr="00D60707" w:rsidRDefault="00090A4D" w:rsidP="006F28E4">
            <w:pPr>
              <w:rPr>
                <w:rFonts w:ascii="Arial" w:hAnsi="Arial" w:cs="Arial"/>
                <w:b/>
              </w:rPr>
            </w:pP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090A4D" w:rsidRPr="00D60707" w:rsidRDefault="00090A4D" w:rsidP="006F28E4">
            <w:pPr>
              <w:rPr>
                <w:rFonts w:ascii="Arial" w:hAnsi="Arial" w:cs="Arial"/>
                <w:b/>
              </w:rPr>
            </w:pPr>
          </w:p>
        </w:tc>
      </w:tr>
      <w:tr w:rsidR="00F4606D" w:rsidRPr="00A50748" w:rsidTr="00ED0C61">
        <w:trPr>
          <w:trHeight w:val="255"/>
        </w:trPr>
        <w:tc>
          <w:tcPr>
            <w:tcW w:w="610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F4606D" w:rsidRDefault="00F4606D" w:rsidP="00F4606D">
            <w:pPr>
              <w:rPr>
                <w:rFonts w:ascii="Calibri" w:hAnsi="Calibri" w:cs="Arial"/>
                <w:sz w:val="20"/>
                <w:szCs w:val="20"/>
              </w:rPr>
            </w:pPr>
            <w:r>
              <w:rPr>
                <w:rFonts w:ascii="Calibri" w:hAnsi="Calibri" w:cs="Arial"/>
                <w:sz w:val="20"/>
                <w:szCs w:val="20"/>
              </w:rPr>
              <w:t>REFURBISHMENT OF GIYANI STADIUM &amp; SECTION A TENNIS COURT</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tcPr>
          <w:p w:rsidR="00F4606D" w:rsidRPr="007A6C3B" w:rsidRDefault="00F4606D" w:rsidP="00F4606D">
            <w:pPr>
              <w:rPr>
                <w:rFonts w:ascii="Arial" w:hAnsi="Arial" w:cs="Arial"/>
              </w:rPr>
            </w:pPr>
            <w:r w:rsidRPr="007A6C3B">
              <w:rPr>
                <w:rFonts w:ascii="Arial" w:hAnsi="Arial" w:cs="Arial"/>
              </w:rPr>
              <w:t>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F4606D" w:rsidRPr="00E51E94" w:rsidRDefault="00F4606D" w:rsidP="00F4606D">
            <w:pPr>
              <w:rPr>
                <w:rFonts w:ascii="Arial" w:hAnsi="Arial" w:cs="Arial"/>
              </w:rPr>
            </w:pPr>
            <w:r>
              <w:rPr>
                <w:rFonts w:ascii="Arial" w:hAnsi="Arial" w:cs="Arial"/>
              </w:rPr>
              <w:t>899 000</w:t>
            </w:r>
          </w:p>
        </w:tc>
      </w:tr>
      <w:tr w:rsidR="00F4606D" w:rsidRPr="00A50748" w:rsidTr="00ED0C61">
        <w:trPr>
          <w:trHeight w:val="255"/>
        </w:trPr>
        <w:tc>
          <w:tcPr>
            <w:tcW w:w="610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F4606D" w:rsidRDefault="00F4606D" w:rsidP="00F4606D">
            <w:pPr>
              <w:rPr>
                <w:rFonts w:ascii="Calibri" w:hAnsi="Calibri" w:cs="Arial"/>
                <w:sz w:val="20"/>
                <w:szCs w:val="20"/>
              </w:rPr>
            </w:pPr>
            <w:r>
              <w:rPr>
                <w:rFonts w:ascii="Calibri" w:hAnsi="Calibri" w:cs="Arial"/>
                <w:sz w:val="20"/>
                <w:szCs w:val="20"/>
              </w:rPr>
              <w:t>REFURBISHMENT OF SPORTING FACILITIES (GAWULA)</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tcPr>
          <w:p w:rsidR="00F4606D" w:rsidRPr="007A6C3B" w:rsidRDefault="00F4606D" w:rsidP="00F4606D">
            <w:pPr>
              <w:rPr>
                <w:rFonts w:ascii="Arial" w:hAnsi="Arial" w:cs="Arial"/>
              </w:rPr>
            </w:pPr>
            <w:r w:rsidRPr="007A6C3B">
              <w:rPr>
                <w:rFonts w:ascii="Arial" w:hAnsi="Arial" w:cs="Arial"/>
              </w:rPr>
              <w:t>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F4606D" w:rsidRPr="00E51E94" w:rsidRDefault="00F4606D" w:rsidP="00F4606D">
            <w:pPr>
              <w:rPr>
                <w:rFonts w:ascii="Arial" w:hAnsi="Arial" w:cs="Arial"/>
              </w:rPr>
            </w:pPr>
            <w:r>
              <w:rPr>
                <w:rFonts w:ascii="Arial" w:hAnsi="Arial" w:cs="Arial"/>
              </w:rPr>
              <w:t>935 000</w:t>
            </w:r>
          </w:p>
        </w:tc>
      </w:tr>
      <w:tr w:rsidR="00F4606D" w:rsidRPr="00A50748" w:rsidTr="00ED0C61">
        <w:trPr>
          <w:trHeight w:val="255"/>
        </w:trPr>
        <w:tc>
          <w:tcPr>
            <w:tcW w:w="610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F4606D" w:rsidRDefault="00F4606D" w:rsidP="00F4606D">
            <w:pPr>
              <w:rPr>
                <w:rFonts w:ascii="Calibri" w:hAnsi="Calibri" w:cs="Arial"/>
                <w:sz w:val="20"/>
                <w:szCs w:val="20"/>
              </w:rPr>
            </w:pPr>
            <w:r>
              <w:rPr>
                <w:rFonts w:ascii="Calibri" w:hAnsi="Calibri" w:cs="Arial"/>
                <w:sz w:val="20"/>
                <w:szCs w:val="20"/>
              </w:rPr>
              <w:t>REFURBISHMENT OF SHIVULANI SPORTS CENTRE</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F4606D" w:rsidRPr="007A6C3B" w:rsidRDefault="00F4606D" w:rsidP="00F4606D">
            <w:pPr>
              <w:rPr>
                <w:rFonts w:ascii="Arial" w:hAnsi="Arial" w:cs="Arial"/>
                <w:color w:val="000000" w:themeColor="text1"/>
              </w:rPr>
            </w:pPr>
            <w:r w:rsidRPr="007A6C3B">
              <w:rPr>
                <w:rFonts w:ascii="Arial" w:hAnsi="Arial" w:cs="Arial"/>
                <w:color w:val="000000" w:themeColor="text1"/>
              </w:rPr>
              <w:t>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F4606D" w:rsidRPr="00E51E94" w:rsidRDefault="00F4606D" w:rsidP="00F4606D">
            <w:pPr>
              <w:rPr>
                <w:rFonts w:ascii="Arial" w:hAnsi="Arial" w:cs="Arial"/>
                <w:color w:val="000000" w:themeColor="text1"/>
              </w:rPr>
            </w:pPr>
            <w:r>
              <w:rPr>
                <w:rFonts w:ascii="Arial" w:hAnsi="Arial" w:cs="Arial"/>
                <w:color w:val="000000" w:themeColor="text1"/>
              </w:rPr>
              <w:t>945 000</w:t>
            </w:r>
          </w:p>
        </w:tc>
      </w:tr>
      <w:tr w:rsidR="006F28E4" w:rsidRPr="00A50748" w:rsidTr="00ED0C61">
        <w:trPr>
          <w:trHeight w:val="255"/>
        </w:trPr>
        <w:tc>
          <w:tcPr>
            <w:tcW w:w="610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F28E4" w:rsidRDefault="00F4606D">
            <w:pPr>
              <w:rPr>
                <w:rFonts w:ascii="Calibri" w:hAnsi="Calibri" w:cs="Arial"/>
                <w:sz w:val="20"/>
                <w:szCs w:val="20"/>
              </w:rPr>
            </w:pPr>
            <w:r>
              <w:rPr>
                <w:rFonts w:ascii="Calibri" w:hAnsi="Calibri" w:cs="Arial"/>
                <w:sz w:val="20"/>
                <w:szCs w:val="20"/>
              </w:rPr>
              <w:t>GIYANI SECTION F STREETS PHASE 3</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F28E4" w:rsidRPr="007A6C3B" w:rsidRDefault="00E51E94" w:rsidP="00E51E94">
            <w:pPr>
              <w:rPr>
                <w:rFonts w:ascii="Arial" w:hAnsi="Arial" w:cs="Arial"/>
                <w:color w:val="000000" w:themeColor="text1"/>
              </w:rPr>
            </w:pPr>
            <w:r w:rsidRPr="007A6C3B">
              <w:rPr>
                <w:rFonts w:ascii="Arial" w:hAnsi="Arial" w:cs="Arial"/>
                <w:color w:val="000000" w:themeColor="text1"/>
              </w:rPr>
              <w:t>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F28E4" w:rsidRPr="00E51E94" w:rsidRDefault="00F4606D" w:rsidP="00F217EC">
            <w:pPr>
              <w:rPr>
                <w:rFonts w:ascii="Arial" w:hAnsi="Arial" w:cs="Arial"/>
                <w:color w:val="000000" w:themeColor="text1"/>
              </w:rPr>
            </w:pPr>
            <w:r>
              <w:rPr>
                <w:rFonts w:ascii="Arial" w:hAnsi="Arial" w:cs="Arial"/>
                <w:color w:val="000000" w:themeColor="text1"/>
              </w:rPr>
              <w:t>6 6</w:t>
            </w:r>
            <w:r w:rsidR="00B55B6B">
              <w:rPr>
                <w:rFonts w:ascii="Arial" w:hAnsi="Arial" w:cs="Arial"/>
                <w:color w:val="000000" w:themeColor="text1"/>
              </w:rPr>
              <w:t>00 000</w:t>
            </w:r>
          </w:p>
        </w:tc>
      </w:tr>
      <w:tr w:rsidR="00090A4D" w:rsidRPr="00A50748" w:rsidTr="00ED0C61">
        <w:trPr>
          <w:trHeight w:val="285"/>
        </w:trPr>
        <w:tc>
          <w:tcPr>
            <w:tcW w:w="610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090A4D" w:rsidRPr="007A6C3B" w:rsidRDefault="007A6C3B">
            <w:pPr>
              <w:rPr>
                <w:rFonts w:ascii="Calibri" w:hAnsi="Calibri" w:cs="Arial"/>
                <w:b/>
                <w:sz w:val="28"/>
                <w:szCs w:val="28"/>
              </w:rPr>
            </w:pPr>
            <w:r w:rsidRPr="007A6C3B">
              <w:rPr>
                <w:rFonts w:ascii="Calibri" w:hAnsi="Calibri" w:cs="Arial"/>
                <w:b/>
                <w:sz w:val="28"/>
                <w:szCs w:val="28"/>
              </w:rPr>
              <w:t>TOTAL ROLL OVER PROJECTS DISASTER</w:t>
            </w:r>
          </w:p>
        </w:tc>
        <w:tc>
          <w:tcPr>
            <w:tcW w:w="1644" w:type="dxa"/>
            <w:tcBorders>
              <w:top w:val="single" w:sz="4" w:space="0" w:color="auto"/>
              <w:left w:val="single" w:sz="4" w:space="0" w:color="auto"/>
              <w:bottom w:val="single" w:sz="4" w:space="0" w:color="auto"/>
              <w:right w:val="single" w:sz="4" w:space="0" w:color="auto"/>
            </w:tcBorders>
            <w:shd w:val="clear" w:color="000000" w:fill="FFFFFF"/>
            <w:noWrap/>
          </w:tcPr>
          <w:p w:rsidR="00090A4D" w:rsidRPr="004D3744" w:rsidRDefault="007A6C3B" w:rsidP="006F28E4">
            <w:pPr>
              <w:rPr>
                <w:rFonts w:ascii="Arial" w:hAnsi="Arial" w:cs="Arial"/>
                <w:b/>
                <w:sz w:val="28"/>
                <w:szCs w:val="28"/>
              </w:rPr>
            </w:pPr>
            <w:r w:rsidRPr="004D3744">
              <w:rPr>
                <w:rFonts w:ascii="Arial" w:hAnsi="Arial" w:cs="Arial"/>
                <w:b/>
                <w:sz w:val="28"/>
                <w:szCs w:val="28"/>
              </w:rPr>
              <w:t>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090A4D" w:rsidRPr="004D3744" w:rsidRDefault="00F4606D" w:rsidP="006F28E4">
            <w:pPr>
              <w:rPr>
                <w:rFonts w:ascii="Arial" w:hAnsi="Arial" w:cs="Arial"/>
                <w:b/>
                <w:sz w:val="28"/>
                <w:szCs w:val="28"/>
              </w:rPr>
            </w:pPr>
            <w:r>
              <w:rPr>
                <w:rFonts w:ascii="Arial" w:hAnsi="Arial" w:cs="Arial"/>
                <w:b/>
                <w:sz w:val="28"/>
                <w:szCs w:val="28"/>
              </w:rPr>
              <w:t>9 379</w:t>
            </w:r>
            <w:r w:rsidR="00B55B6B">
              <w:rPr>
                <w:rFonts w:ascii="Arial" w:hAnsi="Arial" w:cs="Arial"/>
                <w:b/>
                <w:sz w:val="28"/>
                <w:szCs w:val="28"/>
              </w:rPr>
              <w:t xml:space="preserve"> 000</w:t>
            </w:r>
          </w:p>
        </w:tc>
      </w:tr>
      <w:tr w:rsidR="00323CAC"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23CAC" w:rsidRDefault="00323CAC">
            <w:pPr>
              <w:rPr>
                <w:rFonts w:ascii="Calibri" w:hAnsi="Calibri" w:cs="Arial"/>
                <w:sz w:val="20"/>
                <w:szCs w:val="20"/>
              </w:rPr>
            </w:pPr>
            <w:r>
              <w:rPr>
                <w:rFonts w:ascii="Calibri" w:hAnsi="Calibri" w:cs="Arial"/>
                <w:sz w:val="20"/>
                <w:szCs w:val="20"/>
              </w:rPr>
              <w:t>ELECTRIFICATION OF MAKHUVHA VILLAGE</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323CAC" w:rsidRDefault="00FF1D5A" w:rsidP="00141371">
            <w:pPr>
              <w:rPr>
                <w:rFonts w:ascii="Arial" w:hAnsi="Arial" w:cs="Arial"/>
              </w:rPr>
            </w:pPr>
            <w:r>
              <w:rPr>
                <w:rFonts w:ascii="Arial" w:hAnsi="Arial" w:cs="Arial"/>
              </w:rPr>
              <w:t>20 000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323CAC" w:rsidRDefault="00FF1D5A" w:rsidP="00141371">
            <w:pPr>
              <w:rPr>
                <w:rFonts w:ascii="Arial" w:hAnsi="Arial" w:cs="Arial"/>
              </w:rPr>
            </w:pPr>
            <w:r>
              <w:rPr>
                <w:rFonts w:ascii="Arial" w:hAnsi="Arial" w:cs="Arial"/>
              </w:rPr>
              <w:t>0</w:t>
            </w:r>
          </w:p>
        </w:tc>
      </w:tr>
      <w:tr w:rsidR="00323CAC"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23CAC" w:rsidRDefault="00323CAC">
            <w:pPr>
              <w:rPr>
                <w:rFonts w:ascii="Calibri" w:hAnsi="Calibri" w:cs="Arial"/>
                <w:sz w:val="20"/>
                <w:szCs w:val="20"/>
              </w:rPr>
            </w:pPr>
            <w:r>
              <w:rPr>
                <w:rFonts w:ascii="Calibri" w:hAnsi="Calibri" w:cs="Arial"/>
                <w:sz w:val="20"/>
                <w:szCs w:val="20"/>
              </w:rPr>
              <w:t>ELECTRIFICATION OF NWAMANKENA &amp; DINGAMAZI VILLAGE</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323CAC" w:rsidRDefault="00FF1D5A" w:rsidP="00141371">
            <w:pPr>
              <w:rPr>
                <w:rFonts w:ascii="Arial" w:hAnsi="Arial" w:cs="Arial"/>
              </w:rPr>
            </w:pPr>
            <w:r>
              <w:rPr>
                <w:rFonts w:ascii="Arial" w:hAnsi="Arial" w:cs="Arial"/>
              </w:rPr>
              <w:t>2 600 000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323CAC" w:rsidRDefault="00FF1D5A" w:rsidP="00141371">
            <w:pPr>
              <w:rPr>
                <w:rFonts w:ascii="Arial" w:hAnsi="Arial" w:cs="Arial"/>
              </w:rPr>
            </w:pPr>
            <w:r>
              <w:rPr>
                <w:rFonts w:ascii="Arial" w:hAnsi="Arial" w:cs="Arial"/>
              </w:rPr>
              <w:t>0</w:t>
            </w:r>
          </w:p>
        </w:tc>
      </w:tr>
      <w:tr w:rsidR="00323CAC"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23CAC" w:rsidRDefault="00323CAC">
            <w:pPr>
              <w:rPr>
                <w:rFonts w:ascii="Calibri" w:hAnsi="Calibri" w:cs="Arial"/>
                <w:sz w:val="20"/>
                <w:szCs w:val="20"/>
              </w:rPr>
            </w:pPr>
            <w:r>
              <w:rPr>
                <w:rFonts w:ascii="Calibri" w:hAnsi="Calibri" w:cs="Arial"/>
                <w:sz w:val="20"/>
                <w:szCs w:val="20"/>
              </w:rPr>
              <w:t>ELECTRIFICATION OF MBAULA,MUSHIYANI,KHEYI,XITLAKATI,MZILELA &amp; KHAXANI VILLAGES</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323CAC" w:rsidRDefault="00FF1D5A" w:rsidP="00141371">
            <w:pPr>
              <w:rPr>
                <w:rFonts w:ascii="Arial" w:hAnsi="Arial" w:cs="Arial"/>
              </w:rPr>
            </w:pPr>
            <w:r>
              <w:rPr>
                <w:rFonts w:ascii="Arial" w:hAnsi="Arial" w:cs="Arial"/>
              </w:rPr>
              <w:t>5 642 000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323CAC" w:rsidRDefault="00FF1D5A" w:rsidP="00141371">
            <w:pPr>
              <w:rPr>
                <w:rFonts w:ascii="Arial" w:hAnsi="Arial" w:cs="Arial"/>
              </w:rPr>
            </w:pPr>
            <w:r>
              <w:rPr>
                <w:rFonts w:ascii="Arial" w:hAnsi="Arial" w:cs="Arial"/>
              </w:rPr>
              <w:t>0</w:t>
            </w:r>
          </w:p>
        </w:tc>
      </w:tr>
      <w:tr w:rsidR="00323CAC"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23CAC" w:rsidRDefault="00323CAC">
            <w:pPr>
              <w:rPr>
                <w:rFonts w:ascii="Calibri" w:hAnsi="Calibri" w:cs="Arial"/>
                <w:sz w:val="20"/>
                <w:szCs w:val="20"/>
              </w:rPr>
            </w:pPr>
            <w:r>
              <w:rPr>
                <w:rFonts w:ascii="Calibri" w:hAnsi="Calibri" w:cs="Arial"/>
                <w:sz w:val="20"/>
                <w:szCs w:val="20"/>
              </w:rPr>
              <w:t>ELECTRIFICATION OF SHIKHUMBA ,NKOMO C,NKOMO B,DZINGIDZINGI &amp; MASWANGANYI VILLAGES</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323CAC" w:rsidRDefault="00FF1D5A" w:rsidP="00141371">
            <w:pPr>
              <w:rPr>
                <w:rFonts w:ascii="Arial" w:hAnsi="Arial" w:cs="Arial"/>
              </w:rPr>
            </w:pPr>
            <w:r>
              <w:rPr>
                <w:rFonts w:ascii="Arial" w:hAnsi="Arial" w:cs="Arial"/>
              </w:rPr>
              <w:t>800 000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323CAC" w:rsidRDefault="00FF1D5A" w:rsidP="00141371">
            <w:pPr>
              <w:rPr>
                <w:rFonts w:ascii="Arial" w:hAnsi="Arial" w:cs="Arial"/>
              </w:rPr>
            </w:pPr>
            <w:r>
              <w:rPr>
                <w:rFonts w:ascii="Arial" w:hAnsi="Arial" w:cs="Arial"/>
              </w:rPr>
              <w:t>0</w:t>
            </w:r>
          </w:p>
        </w:tc>
      </w:tr>
      <w:tr w:rsidR="00323CAC"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23CAC" w:rsidRDefault="00323CAC">
            <w:pPr>
              <w:rPr>
                <w:rFonts w:ascii="Calibri" w:hAnsi="Calibri" w:cs="Arial"/>
                <w:sz w:val="20"/>
                <w:szCs w:val="20"/>
              </w:rPr>
            </w:pPr>
            <w:r>
              <w:rPr>
                <w:rFonts w:ascii="Calibri" w:hAnsi="Calibri" w:cs="Arial"/>
                <w:sz w:val="20"/>
                <w:szCs w:val="20"/>
              </w:rPr>
              <w:t>ELECTRIFICATION OF MHLAVA – WILLEM, SEKHIMING,MBATLO &amp; SHIVULANI VILLAGES</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323CAC" w:rsidRDefault="00FF1D5A" w:rsidP="00141371">
            <w:pPr>
              <w:rPr>
                <w:rFonts w:ascii="Arial" w:hAnsi="Arial" w:cs="Arial"/>
              </w:rPr>
            </w:pPr>
            <w:r>
              <w:rPr>
                <w:rFonts w:ascii="Arial" w:hAnsi="Arial" w:cs="Arial"/>
              </w:rPr>
              <w:t>500 000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323CAC" w:rsidRDefault="00FF1D5A" w:rsidP="00141371">
            <w:pPr>
              <w:rPr>
                <w:rFonts w:ascii="Arial" w:hAnsi="Arial" w:cs="Arial"/>
              </w:rPr>
            </w:pPr>
            <w:r>
              <w:rPr>
                <w:rFonts w:ascii="Arial" w:hAnsi="Arial" w:cs="Arial"/>
              </w:rPr>
              <w:t>0</w:t>
            </w:r>
          </w:p>
        </w:tc>
      </w:tr>
      <w:tr w:rsidR="00323CAC"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23CAC" w:rsidRDefault="00323CAC">
            <w:pPr>
              <w:rPr>
                <w:rFonts w:ascii="Calibri" w:hAnsi="Calibri" w:cs="Arial"/>
                <w:sz w:val="20"/>
                <w:szCs w:val="20"/>
              </w:rPr>
            </w:pPr>
            <w:r>
              <w:rPr>
                <w:rFonts w:ascii="Calibri" w:hAnsi="Calibri" w:cs="Arial"/>
                <w:sz w:val="20"/>
                <w:szCs w:val="20"/>
              </w:rPr>
              <w:t>ELECTRIFICATION OF VUHEHLI,NDINDANI,GAWULA,NWAKHUWANI,MAHLATI,XIMAUSA VILLAGES</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323CAC" w:rsidRDefault="00FF1D5A" w:rsidP="00141371">
            <w:pPr>
              <w:rPr>
                <w:rFonts w:ascii="Arial" w:hAnsi="Arial" w:cs="Arial"/>
              </w:rPr>
            </w:pPr>
            <w:r>
              <w:rPr>
                <w:rFonts w:ascii="Arial" w:hAnsi="Arial" w:cs="Arial"/>
              </w:rPr>
              <w:t>7 889 500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323CAC" w:rsidRDefault="00FF1D5A" w:rsidP="00141371">
            <w:pPr>
              <w:rPr>
                <w:rFonts w:ascii="Arial" w:hAnsi="Arial" w:cs="Arial"/>
              </w:rPr>
            </w:pPr>
            <w:r>
              <w:rPr>
                <w:rFonts w:ascii="Arial" w:hAnsi="Arial" w:cs="Arial"/>
              </w:rPr>
              <w:t>0</w:t>
            </w:r>
          </w:p>
        </w:tc>
      </w:tr>
      <w:tr w:rsidR="00323CAC"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23CAC" w:rsidRDefault="00323CAC">
            <w:pPr>
              <w:rPr>
                <w:rFonts w:ascii="Calibri" w:hAnsi="Calibri" w:cs="Arial"/>
                <w:sz w:val="20"/>
                <w:szCs w:val="20"/>
              </w:rPr>
            </w:pPr>
            <w:r>
              <w:rPr>
                <w:rFonts w:ascii="Calibri" w:hAnsi="Calibri" w:cs="Arial"/>
                <w:sz w:val="20"/>
                <w:szCs w:val="20"/>
              </w:rPr>
              <w:t>ELECTRIFICATION OF HLOMELA ,SIYANDHANI,BABANGU VILLAGES</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323CAC" w:rsidRDefault="00323CAC" w:rsidP="00141371">
            <w:pPr>
              <w:rPr>
                <w:rFonts w:ascii="Arial" w:hAnsi="Arial" w:cs="Arial"/>
              </w:rPr>
            </w:pPr>
            <w:r>
              <w:rPr>
                <w:rFonts w:ascii="Arial" w:hAnsi="Arial" w:cs="Arial"/>
              </w:rPr>
              <w:t>2 568 500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323CAC" w:rsidRDefault="00FF1D5A" w:rsidP="00141371">
            <w:pPr>
              <w:rPr>
                <w:rFonts w:ascii="Arial" w:hAnsi="Arial" w:cs="Arial"/>
              </w:rPr>
            </w:pPr>
            <w:r>
              <w:rPr>
                <w:rFonts w:ascii="Arial" w:hAnsi="Arial" w:cs="Arial"/>
              </w:rPr>
              <w:t>0</w:t>
            </w:r>
          </w:p>
        </w:tc>
      </w:tr>
      <w:tr w:rsidR="00323CAC"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23CAC" w:rsidRDefault="00323CAC">
            <w:pPr>
              <w:rPr>
                <w:rFonts w:ascii="Calibri" w:hAnsi="Calibri" w:cs="Arial"/>
                <w:sz w:val="20"/>
                <w:szCs w:val="20"/>
              </w:rPr>
            </w:pPr>
            <w:r>
              <w:rPr>
                <w:rFonts w:ascii="Calibri" w:hAnsi="Calibri" w:cs="Arial"/>
                <w:sz w:val="20"/>
                <w:szCs w:val="20"/>
              </w:rPr>
              <w:t>HIGH MAST LIGHT ENERGISING</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323CAC" w:rsidRDefault="00323CAC" w:rsidP="00141371">
            <w:pPr>
              <w:rPr>
                <w:rFonts w:ascii="Arial" w:hAnsi="Arial" w:cs="Arial"/>
              </w:rPr>
            </w:pPr>
            <w:r>
              <w:rPr>
                <w:rFonts w:ascii="Arial" w:hAnsi="Arial" w:cs="Arial"/>
              </w:rPr>
              <w:t>1 480 000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323CAC" w:rsidRDefault="00FF1D5A" w:rsidP="00141371">
            <w:pPr>
              <w:rPr>
                <w:rFonts w:ascii="Arial" w:hAnsi="Arial" w:cs="Arial"/>
              </w:rPr>
            </w:pPr>
            <w:r>
              <w:rPr>
                <w:rFonts w:ascii="Arial" w:hAnsi="Arial" w:cs="Arial"/>
              </w:rPr>
              <w:t>0</w:t>
            </w:r>
          </w:p>
        </w:tc>
      </w:tr>
      <w:tr w:rsidR="00323CAC"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23CAC" w:rsidRPr="00323CAC" w:rsidRDefault="00323CAC">
            <w:pPr>
              <w:rPr>
                <w:rFonts w:ascii="Calibri" w:hAnsi="Calibri" w:cs="Arial"/>
                <w:b/>
                <w:sz w:val="28"/>
                <w:szCs w:val="28"/>
              </w:rPr>
            </w:pPr>
            <w:r w:rsidRPr="00323CAC">
              <w:rPr>
                <w:rFonts w:ascii="Calibri" w:hAnsi="Calibri" w:cs="Arial"/>
                <w:b/>
                <w:sz w:val="28"/>
                <w:szCs w:val="28"/>
              </w:rPr>
              <w:t>TOTAL ELECTRIFICATION PROJECTS</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323CAC" w:rsidRPr="00323CAC" w:rsidRDefault="00323CAC" w:rsidP="00141371">
            <w:pPr>
              <w:rPr>
                <w:rFonts w:ascii="Arial" w:hAnsi="Arial" w:cs="Arial"/>
                <w:b/>
                <w:sz w:val="28"/>
                <w:szCs w:val="28"/>
              </w:rPr>
            </w:pPr>
            <w:r>
              <w:rPr>
                <w:rFonts w:ascii="Arial" w:hAnsi="Arial" w:cs="Arial"/>
                <w:b/>
                <w:sz w:val="28"/>
                <w:szCs w:val="28"/>
              </w:rPr>
              <w:t>21 500 000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323CAC" w:rsidRPr="00323CAC" w:rsidRDefault="00FF1D5A" w:rsidP="00141371">
            <w:pPr>
              <w:rPr>
                <w:rFonts w:ascii="Arial" w:hAnsi="Arial" w:cs="Arial"/>
                <w:b/>
                <w:sz w:val="28"/>
                <w:szCs w:val="28"/>
              </w:rPr>
            </w:pPr>
            <w:r>
              <w:rPr>
                <w:rFonts w:ascii="Arial" w:hAnsi="Arial" w:cs="Arial"/>
                <w:b/>
                <w:sz w:val="28"/>
                <w:szCs w:val="28"/>
              </w:rPr>
              <w:t>00</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19167D">
            <w:pPr>
              <w:rPr>
                <w:rFonts w:ascii="Calibri" w:hAnsi="Calibri" w:cs="Arial"/>
                <w:sz w:val="20"/>
                <w:szCs w:val="20"/>
              </w:rPr>
            </w:pPr>
            <w:r>
              <w:rPr>
                <w:rFonts w:ascii="Calibri" w:hAnsi="Calibri" w:cs="Arial"/>
                <w:sz w:val="20"/>
                <w:szCs w:val="20"/>
              </w:rPr>
              <w:t>CIVIC CENTRE BUILDING, PHASE 2</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3C06DB" w:rsidRDefault="00AA40E4" w:rsidP="00141371">
            <w:pPr>
              <w:rPr>
                <w:rFonts w:ascii="Arial" w:hAnsi="Arial" w:cs="Arial"/>
              </w:rPr>
            </w:pPr>
            <w:r>
              <w:rPr>
                <w:rFonts w:ascii="Arial" w:hAnsi="Arial" w:cs="Arial"/>
              </w:rPr>
              <w:t>8 456 600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3C06DB" w:rsidRDefault="00AA40E4" w:rsidP="00141371">
            <w:pPr>
              <w:rPr>
                <w:rFonts w:ascii="Arial" w:hAnsi="Arial" w:cs="Arial"/>
              </w:rPr>
            </w:pPr>
            <w:r>
              <w:rPr>
                <w:rFonts w:ascii="Arial" w:hAnsi="Arial" w:cs="Arial"/>
              </w:rPr>
              <w:t>22 000 000</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19167D">
            <w:pPr>
              <w:rPr>
                <w:rFonts w:ascii="Calibri" w:hAnsi="Calibri" w:cs="Arial"/>
                <w:sz w:val="20"/>
                <w:szCs w:val="20"/>
              </w:rPr>
            </w:pPr>
            <w:r>
              <w:rPr>
                <w:rFonts w:ascii="Calibri" w:hAnsi="Calibri" w:cs="Arial"/>
                <w:sz w:val="20"/>
                <w:szCs w:val="20"/>
              </w:rPr>
              <w:t>UPGRADING OF PACKING LOT</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3C06DB" w:rsidRDefault="009D67D3" w:rsidP="00141371">
            <w:pPr>
              <w:rPr>
                <w:rFonts w:ascii="Arial" w:hAnsi="Arial" w:cs="Arial"/>
              </w:rPr>
            </w:pPr>
            <w:r>
              <w:rPr>
                <w:rFonts w:ascii="Arial" w:hAnsi="Arial" w:cs="Arial"/>
              </w:rPr>
              <w:t>1 0</w:t>
            </w:r>
            <w:r w:rsidR="00B228A7" w:rsidRPr="003C06DB">
              <w:rPr>
                <w:rFonts w:ascii="Arial" w:hAnsi="Arial" w:cs="Arial"/>
              </w:rPr>
              <w:t>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3C06DB" w:rsidRDefault="00533557" w:rsidP="00141371">
            <w:pPr>
              <w:rPr>
                <w:rFonts w:ascii="Arial" w:hAnsi="Arial" w:cs="Arial"/>
              </w:rPr>
            </w:pPr>
            <w:r>
              <w:rPr>
                <w:rFonts w:ascii="Arial" w:hAnsi="Arial" w:cs="Arial"/>
              </w:rPr>
              <w:t>0</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19167D">
            <w:pPr>
              <w:rPr>
                <w:rFonts w:ascii="Calibri" w:hAnsi="Calibri" w:cs="Arial"/>
                <w:sz w:val="20"/>
                <w:szCs w:val="20"/>
              </w:rPr>
            </w:pPr>
            <w:r>
              <w:rPr>
                <w:rFonts w:ascii="Calibri" w:hAnsi="Calibri" w:cs="Arial"/>
                <w:sz w:val="20"/>
                <w:szCs w:val="20"/>
              </w:rPr>
              <w:t>FORMALISATION OF NEW SETTLEMENT (XIKUKWANE VILLAGE)</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3C06DB" w:rsidRDefault="00410423" w:rsidP="00141371">
            <w:pPr>
              <w:rPr>
                <w:rFonts w:ascii="Arial" w:hAnsi="Arial" w:cs="Arial"/>
              </w:rPr>
            </w:pPr>
            <w:r>
              <w:rPr>
                <w:rFonts w:ascii="Arial" w:hAnsi="Arial" w:cs="Arial"/>
              </w:rPr>
              <w:t>1</w:t>
            </w:r>
            <w:r w:rsidR="00B228A7" w:rsidRPr="003C06DB">
              <w:rPr>
                <w:rFonts w:ascii="Arial" w:hAnsi="Arial" w:cs="Arial"/>
              </w:rPr>
              <w:t>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3C06DB" w:rsidRDefault="00B228A7" w:rsidP="00141371">
            <w:pPr>
              <w:rPr>
                <w:rFonts w:ascii="Arial" w:hAnsi="Arial" w:cs="Arial"/>
              </w:rPr>
            </w:pPr>
            <w:r w:rsidRPr="003C06DB">
              <w:rPr>
                <w:rFonts w:ascii="Arial" w:hAnsi="Arial" w:cs="Arial"/>
              </w:rPr>
              <w:t>0</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19167D">
            <w:pPr>
              <w:rPr>
                <w:rFonts w:ascii="Calibri" w:hAnsi="Calibri" w:cs="Arial"/>
                <w:sz w:val="20"/>
                <w:szCs w:val="20"/>
              </w:rPr>
            </w:pPr>
            <w:r>
              <w:rPr>
                <w:rFonts w:ascii="Calibri" w:hAnsi="Calibri" w:cs="Arial"/>
                <w:sz w:val="20"/>
                <w:szCs w:val="20"/>
              </w:rPr>
              <w:lastRenderedPageBreak/>
              <w:t>FORMALISATION OF NEW SETTLEMENT (MAKOSHA RISINGA EXTENSION)</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3C06DB" w:rsidRDefault="00DC006F" w:rsidP="00141371">
            <w:pPr>
              <w:rPr>
                <w:rFonts w:ascii="Arial" w:hAnsi="Arial" w:cs="Arial"/>
              </w:rPr>
            </w:pPr>
            <w:r>
              <w:rPr>
                <w:rFonts w:ascii="Arial" w:hAnsi="Arial" w:cs="Arial"/>
              </w:rPr>
              <w:t>2</w:t>
            </w:r>
            <w:r w:rsidR="00B228A7" w:rsidRPr="003C06DB">
              <w:rPr>
                <w:rFonts w:ascii="Arial" w:hAnsi="Arial" w:cs="Arial"/>
              </w:rPr>
              <w:t>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3C06DB" w:rsidRDefault="008A05D9" w:rsidP="00141371">
            <w:pPr>
              <w:rPr>
                <w:rFonts w:ascii="Arial" w:hAnsi="Arial" w:cs="Arial"/>
              </w:rPr>
            </w:pPr>
            <w:r>
              <w:rPr>
                <w:rFonts w:ascii="Arial" w:hAnsi="Arial" w:cs="Arial"/>
              </w:rPr>
              <w:t>0</w:t>
            </w:r>
          </w:p>
        </w:tc>
      </w:tr>
      <w:tr w:rsidR="00475D44"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75D44" w:rsidRDefault="00475D44">
            <w:pPr>
              <w:rPr>
                <w:rFonts w:ascii="Calibri" w:hAnsi="Calibri" w:cs="Arial"/>
                <w:sz w:val="20"/>
                <w:szCs w:val="20"/>
              </w:rPr>
            </w:pPr>
            <w:r>
              <w:rPr>
                <w:rFonts w:ascii="Calibri" w:hAnsi="Calibri" w:cs="Arial"/>
                <w:sz w:val="20"/>
                <w:szCs w:val="20"/>
              </w:rPr>
              <w:t>REVIEW OF SDF</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475D44" w:rsidRDefault="00475D44" w:rsidP="00141371">
            <w:pPr>
              <w:rPr>
                <w:rFonts w:ascii="Arial" w:hAnsi="Arial" w:cs="Arial"/>
              </w:rPr>
            </w:pPr>
            <w:r>
              <w:rPr>
                <w:rFonts w:ascii="Arial" w:hAnsi="Arial" w:cs="Arial"/>
              </w:rPr>
              <w:t>200 000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475D44" w:rsidRPr="003C06DB" w:rsidRDefault="00475D44" w:rsidP="00141371">
            <w:pPr>
              <w:rPr>
                <w:rFonts w:ascii="Arial" w:hAnsi="Arial" w:cs="Arial"/>
              </w:rPr>
            </w:pPr>
            <w:r>
              <w:rPr>
                <w:rFonts w:ascii="Arial" w:hAnsi="Arial" w:cs="Arial"/>
              </w:rPr>
              <w:t>0</w:t>
            </w:r>
          </w:p>
        </w:tc>
      </w:tr>
      <w:tr w:rsidR="00475D44"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75D44" w:rsidRDefault="00475D44">
            <w:pPr>
              <w:rPr>
                <w:rFonts w:ascii="Calibri" w:hAnsi="Calibri" w:cs="Arial"/>
                <w:sz w:val="20"/>
                <w:szCs w:val="20"/>
              </w:rPr>
            </w:pPr>
            <w:r>
              <w:rPr>
                <w:rFonts w:ascii="Calibri" w:hAnsi="Calibri" w:cs="Arial"/>
                <w:sz w:val="20"/>
                <w:szCs w:val="20"/>
              </w:rPr>
              <w:t>ALIGNMENT OF LUS</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475D44" w:rsidRDefault="00475D44" w:rsidP="00141371">
            <w:pPr>
              <w:rPr>
                <w:rFonts w:ascii="Arial" w:hAnsi="Arial" w:cs="Arial"/>
              </w:rPr>
            </w:pPr>
            <w:r>
              <w:rPr>
                <w:rFonts w:ascii="Arial" w:hAnsi="Arial" w:cs="Arial"/>
              </w:rPr>
              <w:t>200 000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475D44" w:rsidRPr="003C06DB" w:rsidRDefault="00475D44" w:rsidP="00141371">
            <w:pPr>
              <w:rPr>
                <w:rFonts w:ascii="Arial" w:hAnsi="Arial" w:cs="Arial"/>
              </w:rPr>
            </w:pPr>
            <w:r>
              <w:rPr>
                <w:rFonts w:ascii="Arial" w:hAnsi="Arial" w:cs="Arial"/>
              </w:rPr>
              <w:t>0</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19167D">
            <w:pPr>
              <w:rPr>
                <w:rFonts w:ascii="Calibri" w:hAnsi="Calibri" w:cs="Arial"/>
                <w:sz w:val="20"/>
                <w:szCs w:val="20"/>
              </w:rPr>
            </w:pPr>
            <w:r>
              <w:rPr>
                <w:rFonts w:ascii="Calibri" w:hAnsi="Calibri" w:cs="Arial"/>
                <w:sz w:val="20"/>
                <w:szCs w:val="20"/>
              </w:rPr>
              <w:t>TOWN EXPANSION(NGOVE VILLAGE)</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3C06DB" w:rsidRDefault="00475D44" w:rsidP="00141371">
            <w:pPr>
              <w:rPr>
                <w:rFonts w:ascii="Arial" w:hAnsi="Arial" w:cs="Arial"/>
              </w:rPr>
            </w:pPr>
            <w:r>
              <w:rPr>
                <w:rFonts w:ascii="Arial" w:hAnsi="Arial" w:cs="Arial"/>
              </w:rPr>
              <w:t>2</w:t>
            </w:r>
            <w:r w:rsidR="00B228A7" w:rsidRPr="003C06DB">
              <w:rPr>
                <w:rFonts w:ascii="Arial" w:hAnsi="Arial" w:cs="Arial"/>
              </w:rPr>
              <w:t>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3C06DB" w:rsidRDefault="00475D44" w:rsidP="00141371">
            <w:pPr>
              <w:rPr>
                <w:rFonts w:ascii="Arial" w:hAnsi="Arial" w:cs="Arial"/>
              </w:rPr>
            </w:pPr>
            <w:r>
              <w:rPr>
                <w:rFonts w:ascii="Arial" w:hAnsi="Arial" w:cs="Arial"/>
              </w:rPr>
              <w:t>0</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19167D">
            <w:pPr>
              <w:rPr>
                <w:rFonts w:ascii="Calibri" w:hAnsi="Calibri" w:cs="Arial"/>
                <w:sz w:val="20"/>
                <w:szCs w:val="20"/>
              </w:rPr>
            </w:pPr>
            <w:r>
              <w:rPr>
                <w:rFonts w:ascii="Calibri" w:hAnsi="Calibri" w:cs="Arial"/>
                <w:sz w:val="20"/>
                <w:szCs w:val="20"/>
              </w:rPr>
              <w:t>DEVELOPMENT OF ROADS &amp; STORMWATER MASTER PLAN</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3C06DB" w:rsidRDefault="00BC2E3F" w:rsidP="00141371">
            <w:pPr>
              <w:rPr>
                <w:rFonts w:ascii="Arial" w:hAnsi="Arial" w:cs="Arial"/>
              </w:rPr>
            </w:pPr>
            <w:r>
              <w:rPr>
                <w:rFonts w:ascii="Arial" w:hAnsi="Arial" w:cs="Arial"/>
              </w:rPr>
              <w:t>7</w:t>
            </w:r>
            <w:r w:rsidR="003C06DB" w:rsidRPr="003C06DB">
              <w:rPr>
                <w:rFonts w:ascii="Arial" w:hAnsi="Arial" w:cs="Arial"/>
              </w:rPr>
              <w:t>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3C06DB" w:rsidRDefault="00ED0C61" w:rsidP="00141371">
            <w:pPr>
              <w:rPr>
                <w:rFonts w:ascii="Arial" w:hAnsi="Arial" w:cs="Arial"/>
              </w:rPr>
            </w:pPr>
            <w:r>
              <w:rPr>
                <w:rFonts w:ascii="Arial" w:hAnsi="Arial" w:cs="Arial"/>
              </w:rPr>
              <w:t>0</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19167D">
            <w:pPr>
              <w:rPr>
                <w:rFonts w:ascii="Calibri" w:hAnsi="Calibri" w:cs="Arial"/>
                <w:sz w:val="20"/>
                <w:szCs w:val="20"/>
              </w:rPr>
            </w:pPr>
            <w:r>
              <w:rPr>
                <w:rFonts w:ascii="Calibri" w:hAnsi="Calibri" w:cs="Arial"/>
                <w:sz w:val="20"/>
                <w:szCs w:val="20"/>
              </w:rPr>
              <w:t>REFURBISHMENT OF GIYANI ARTS &amp; CULTURE CENTRE</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B7051C" w:rsidRDefault="00ED0C61" w:rsidP="00141371">
            <w:pPr>
              <w:rPr>
                <w:rFonts w:ascii="Arial" w:hAnsi="Arial" w:cs="Arial"/>
              </w:rPr>
            </w:pPr>
            <w:r>
              <w:rPr>
                <w:rFonts w:ascii="Arial" w:hAnsi="Arial" w:cs="Arial"/>
              </w:rPr>
              <w:t>500 000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B7051C" w:rsidRDefault="00A81C75" w:rsidP="00141371">
            <w:pPr>
              <w:rPr>
                <w:rFonts w:ascii="Arial" w:hAnsi="Arial" w:cs="Arial"/>
              </w:rPr>
            </w:pPr>
            <w:r>
              <w:rPr>
                <w:rFonts w:ascii="Arial" w:hAnsi="Arial" w:cs="Arial"/>
              </w:rPr>
              <w:t>1 215 719</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19167D">
            <w:pPr>
              <w:rPr>
                <w:rFonts w:ascii="Calibri" w:hAnsi="Calibri" w:cs="Arial"/>
                <w:sz w:val="20"/>
                <w:szCs w:val="20"/>
              </w:rPr>
            </w:pPr>
            <w:r>
              <w:rPr>
                <w:rFonts w:ascii="Calibri" w:hAnsi="Calibri" w:cs="Arial"/>
                <w:sz w:val="20"/>
                <w:szCs w:val="20"/>
              </w:rPr>
              <w:t>WASTE DISPOSAL SITE DEVELOPMENT</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B7051C" w:rsidRDefault="00A81C75" w:rsidP="00141371">
            <w:pPr>
              <w:rPr>
                <w:rFonts w:ascii="Arial" w:hAnsi="Arial" w:cs="Arial"/>
              </w:rPr>
            </w:pPr>
            <w:r>
              <w:rPr>
                <w:rFonts w:ascii="Arial" w:hAnsi="Arial" w:cs="Arial"/>
              </w:rPr>
              <w:t>5</w:t>
            </w:r>
            <w:r w:rsidR="003C06DB" w:rsidRPr="00B7051C">
              <w:rPr>
                <w:rFonts w:ascii="Arial" w:hAnsi="Arial" w:cs="Arial"/>
              </w:rPr>
              <w:t>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B7051C" w:rsidRDefault="00A81C75" w:rsidP="00141371">
            <w:pPr>
              <w:rPr>
                <w:rFonts w:ascii="Arial" w:hAnsi="Arial" w:cs="Arial"/>
              </w:rPr>
            </w:pPr>
            <w:r>
              <w:rPr>
                <w:rFonts w:ascii="Arial" w:hAnsi="Arial" w:cs="Arial"/>
              </w:rPr>
              <w:t>3 200 000</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19167D">
            <w:pPr>
              <w:rPr>
                <w:rFonts w:ascii="Calibri" w:hAnsi="Calibri" w:cs="Arial"/>
                <w:sz w:val="20"/>
                <w:szCs w:val="20"/>
              </w:rPr>
            </w:pPr>
            <w:r>
              <w:rPr>
                <w:rFonts w:ascii="Calibri" w:hAnsi="Calibri" w:cs="Arial"/>
                <w:sz w:val="20"/>
                <w:szCs w:val="20"/>
              </w:rPr>
              <w:t>PUBLIC TRANSPORT SHELTERS</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B7051C" w:rsidRDefault="00A81C75" w:rsidP="00141371">
            <w:pPr>
              <w:rPr>
                <w:rFonts w:ascii="Arial" w:hAnsi="Arial" w:cs="Arial"/>
              </w:rPr>
            </w:pPr>
            <w:r>
              <w:rPr>
                <w:rFonts w:ascii="Arial" w:hAnsi="Arial" w:cs="Arial"/>
              </w:rPr>
              <w:t>5</w:t>
            </w:r>
            <w:r w:rsidR="003C06DB" w:rsidRPr="00B7051C">
              <w:rPr>
                <w:rFonts w:ascii="Arial" w:hAnsi="Arial" w:cs="Arial"/>
              </w:rPr>
              <w:t>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B7051C" w:rsidRDefault="003C06DB" w:rsidP="00141371">
            <w:pPr>
              <w:rPr>
                <w:rFonts w:ascii="Arial" w:hAnsi="Arial" w:cs="Arial"/>
              </w:rPr>
            </w:pPr>
            <w:r w:rsidRPr="00B7051C">
              <w:rPr>
                <w:rFonts w:ascii="Arial" w:hAnsi="Arial" w:cs="Arial"/>
              </w:rPr>
              <w:t>0</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19167D">
            <w:pPr>
              <w:rPr>
                <w:rFonts w:ascii="Calibri" w:hAnsi="Calibri" w:cs="Arial"/>
                <w:sz w:val="20"/>
                <w:szCs w:val="20"/>
              </w:rPr>
            </w:pPr>
            <w:r>
              <w:rPr>
                <w:rFonts w:ascii="Calibri" w:hAnsi="Calibri" w:cs="Arial"/>
                <w:sz w:val="20"/>
                <w:szCs w:val="20"/>
              </w:rPr>
              <w:t>NDHAMBI TAXI RANK</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B7051C" w:rsidRDefault="00ED0C61" w:rsidP="00141371">
            <w:pPr>
              <w:rPr>
                <w:rFonts w:ascii="Arial" w:hAnsi="Arial" w:cs="Arial"/>
              </w:rPr>
            </w:pPr>
            <w:r>
              <w:rPr>
                <w:rFonts w:ascii="Arial" w:hAnsi="Arial" w:cs="Arial"/>
              </w:rPr>
              <w:t>5</w:t>
            </w:r>
            <w:r w:rsidR="003C06DB" w:rsidRPr="00B7051C">
              <w:rPr>
                <w:rFonts w:ascii="Arial" w:hAnsi="Arial" w:cs="Arial"/>
              </w:rPr>
              <w:t>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B7051C" w:rsidRDefault="00A81C75" w:rsidP="00141371">
            <w:pPr>
              <w:rPr>
                <w:rFonts w:ascii="Arial" w:hAnsi="Arial" w:cs="Arial"/>
              </w:rPr>
            </w:pPr>
            <w:r>
              <w:rPr>
                <w:rFonts w:ascii="Arial" w:hAnsi="Arial" w:cs="Arial"/>
              </w:rPr>
              <w:t>0</w:t>
            </w:r>
          </w:p>
        </w:tc>
      </w:tr>
      <w:tr w:rsidR="00A81C75"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A81C75" w:rsidRDefault="00A81C75">
            <w:pPr>
              <w:rPr>
                <w:rFonts w:ascii="Calibri" w:hAnsi="Calibri" w:cs="Arial"/>
                <w:sz w:val="20"/>
                <w:szCs w:val="20"/>
              </w:rPr>
            </w:pPr>
            <w:r>
              <w:rPr>
                <w:rFonts w:ascii="Calibri" w:hAnsi="Calibri" w:cs="Arial"/>
                <w:sz w:val="20"/>
                <w:szCs w:val="20"/>
              </w:rPr>
              <w:t>ALTERNATIVE ROAD TO GIYANI FROM R81</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A81C75" w:rsidRDefault="00A81C75" w:rsidP="00141371">
            <w:pPr>
              <w:rPr>
                <w:rFonts w:ascii="Arial" w:hAnsi="Arial" w:cs="Arial"/>
              </w:rPr>
            </w:pPr>
            <w:r>
              <w:rPr>
                <w:rFonts w:ascii="Arial" w:hAnsi="Arial" w:cs="Arial"/>
              </w:rPr>
              <w:t>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A81C75" w:rsidRDefault="00A81C75" w:rsidP="00141371">
            <w:pPr>
              <w:rPr>
                <w:rFonts w:ascii="Arial" w:hAnsi="Arial" w:cs="Arial"/>
              </w:rPr>
            </w:pPr>
            <w:r>
              <w:rPr>
                <w:rFonts w:ascii="Arial" w:hAnsi="Arial" w:cs="Arial"/>
              </w:rPr>
              <w:t>1 501 789</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19167D">
            <w:pPr>
              <w:rPr>
                <w:rFonts w:ascii="Calibri" w:hAnsi="Calibri" w:cs="Arial"/>
                <w:sz w:val="20"/>
                <w:szCs w:val="20"/>
              </w:rPr>
            </w:pPr>
            <w:r>
              <w:rPr>
                <w:rFonts w:ascii="Calibri" w:hAnsi="Calibri" w:cs="Arial"/>
                <w:sz w:val="20"/>
                <w:szCs w:val="20"/>
              </w:rPr>
              <w:t>REHABILITATION OF STREETS IN ALL SECTIONS</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B7051C" w:rsidRPr="00B7051C" w:rsidRDefault="00B7051C" w:rsidP="00141371">
            <w:pPr>
              <w:rPr>
                <w:rFonts w:ascii="Arial" w:hAnsi="Arial" w:cs="Arial"/>
              </w:rPr>
            </w:pPr>
            <w:r w:rsidRPr="00B7051C">
              <w:rPr>
                <w:rFonts w:ascii="Arial" w:hAnsi="Arial" w:cs="Arial"/>
              </w:rPr>
              <w:t>500 000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B7051C" w:rsidRDefault="00A81C75" w:rsidP="00141371">
            <w:pPr>
              <w:rPr>
                <w:rFonts w:ascii="Arial" w:hAnsi="Arial" w:cs="Arial"/>
              </w:rPr>
            </w:pPr>
            <w:r>
              <w:rPr>
                <w:rFonts w:ascii="Arial" w:hAnsi="Arial" w:cs="Arial"/>
              </w:rPr>
              <w:t>793 440</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19167D">
            <w:pPr>
              <w:rPr>
                <w:rFonts w:ascii="Calibri" w:hAnsi="Calibri" w:cs="Arial"/>
                <w:sz w:val="20"/>
                <w:szCs w:val="20"/>
              </w:rPr>
            </w:pPr>
            <w:r>
              <w:rPr>
                <w:rFonts w:ascii="Calibri" w:hAnsi="Calibri" w:cs="Arial"/>
                <w:sz w:val="20"/>
                <w:szCs w:val="20"/>
              </w:rPr>
              <w:t>UPGRADING OF ROAD D3187 FROM GRAVEL TO TAR</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B7051C" w:rsidRDefault="00B7051C" w:rsidP="00141371">
            <w:pPr>
              <w:rPr>
                <w:rFonts w:ascii="Arial" w:hAnsi="Arial" w:cs="Arial"/>
              </w:rPr>
            </w:pPr>
            <w:r w:rsidRPr="00B7051C">
              <w:rPr>
                <w:rFonts w:ascii="Arial" w:hAnsi="Arial" w:cs="Arial"/>
              </w:rPr>
              <w:t>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B7051C" w:rsidRDefault="00A81C75" w:rsidP="00141371">
            <w:pPr>
              <w:rPr>
                <w:rFonts w:ascii="Arial" w:hAnsi="Arial" w:cs="Arial"/>
              </w:rPr>
            </w:pPr>
            <w:r>
              <w:rPr>
                <w:rFonts w:ascii="Arial" w:hAnsi="Arial" w:cs="Arial"/>
              </w:rPr>
              <w:t>5 928 081</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19167D">
            <w:pPr>
              <w:rPr>
                <w:rFonts w:ascii="Calibri" w:hAnsi="Calibri" w:cs="Arial"/>
                <w:sz w:val="20"/>
                <w:szCs w:val="20"/>
              </w:rPr>
            </w:pPr>
            <w:r>
              <w:rPr>
                <w:rFonts w:ascii="Calibri" w:hAnsi="Calibri" w:cs="Arial"/>
                <w:sz w:val="20"/>
                <w:szCs w:val="20"/>
              </w:rPr>
              <w:t>UPGRADING OF NKHENSANI ACCESS(SIDEWALKS,LIGHTING,BUS STOP ,STALLS)</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B7051C" w:rsidRDefault="006A5582" w:rsidP="00141371">
            <w:pPr>
              <w:rPr>
                <w:rFonts w:ascii="Arial" w:hAnsi="Arial" w:cs="Arial"/>
              </w:rPr>
            </w:pPr>
            <w:r>
              <w:rPr>
                <w:rFonts w:ascii="Arial" w:hAnsi="Arial" w:cs="Arial"/>
              </w:rPr>
              <w:t>8</w:t>
            </w:r>
            <w:r w:rsidR="00B7051C" w:rsidRPr="00B7051C">
              <w:rPr>
                <w:rFonts w:ascii="Arial" w:hAnsi="Arial" w:cs="Arial"/>
              </w:rPr>
              <w:t>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B7051C" w:rsidRDefault="006A5582" w:rsidP="00141371">
            <w:pPr>
              <w:rPr>
                <w:rFonts w:ascii="Arial" w:hAnsi="Arial" w:cs="Arial"/>
              </w:rPr>
            </w:pPr>
            <w:r>
              <w:rPr>
                <w:rFonts w:ascii="Arial" w:hAnsi="Arial" w:cs="Arial"/>
              </w:rPr>
              <w:t>497 952</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19167D">
            <w:pPr>
              <w:rPr>
                <w:rFonts w:ascii="Calibri" w:hAnsi="Calibri" w:cs="Arial"/>
                <w:sz w:val="20"/>
                <w:szCs w:val="20"/>
              </w:rPr>
            </w:pPr>
            <w:r>
              <w:rPr>
                <w:rFonts w:ascii="Calibri" w:hAnsi="Calibri" w:cs="Arial"/>
                <w:sz w:val="20"/>
                <w:szCs w:val="20"/>
              </w:rPr>
              <w:t>GIYANI SECTION E SPORTS PRECINCT(ROAD,SIDEWALKS,LIGHTING)</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B7051C" w:rsidRDefault="00EE085C" w:rsidP="00141371">
            <w:pPr>
              <w:rPr>
                <w:rFonts w:ascii="Arial" w:hAnsi="Arial" w:cs="Arial"/>
              </w:rPr>
            </w:pPr>
            <w:r>
              <w:rPr>
                <w:rFonts w:ascii="Arial" w:hAnsi="Arial" w:cs="Arial"/>
              </w:rPr>
              <w:t>2 0</w:t>
            </w:r>
            <w:r w:rsidR="00B7051C" w:rsidRPr="00B7051C">
              <w:rPr>
                <w:rFonts w:ascii="Arial" w:hAnsi="Arial" w:cs="Arial"/>
              </w:rPr>
              <w:t>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B7051C" w:rsidRDefault="00EE085C" w:rsidP="00141371">
            <w:pPr>
              <w:rPr>
                <w:rFonts w:ascii="Arial" w:hAnsi="Arial" w:cs="Arial"/>
              </w:rPr>
            </w:pPr>
            <w:r>
              <w:rPr>
                <w:rFonts w:ascii="Arial" w:hAnsi="Arial" w:cs="Arial"/>
              </w:rPr>
              <w:t>2 708 212</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19167D">
            <w:pPr>
              <w:rPr>
                <w:rFonts w:ascii="Calibri" w:hAnsi="Calibri" w:cs="Arial"/>
                <w:sz w:val="20"/>
                <w:szCs w:val="20"/>
              </w:rPr>
            </w:pPr>
            <w:r>
              <w:rPr>
                <w:rFonts w:ascii="Calibri" w:hAnsi="Calibri" w:cs="Arial"/>
                <w:sz w:val="20"/>
                <w:szCs w:val="20"/>
              </w:rPr>
              <w:t>UPGRADING OF GIYANI TRAFFIC LIGHTS &amp; R81 LIGHTING</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B7051C" w:rsidRDefault="00EE085C" w:rsidP="00141371">
            <w:pPr>
              <w:rPr>
                <w:rFonts w:ascii="Arial" w:hAnsi="Arial" w:cs="Arial"/>
              </w:rPr>
            </w:pPr>
            <w:r>
              <w:rPr>
                <w:rFonts w:ascii="Arial" w:hAnsi="Arial" w:cs="Arial"/>
              </w:rPr>
              <w:t>1 35</w:t>
            </w:r>
            <w:r w:rsidR="00B7051C" w:rsidRPr="00B7051C">
              <w:rPr>
                <w:rFonts w:ascii="Arial" w:hAnsi="Arial" w:cs="Arial"/>
              </w:rPr>
              <w:t>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B7051C" w:rsidRDefault="00EE085C" w:rsidP="00141371">
            <w:pPr>
              <w:rPr>
                <w:rFonts w:ascii="Arial" w:hAnsi="Arial" w:cs="Arial"/>
              </w:rPr>
            </w:pPr>
            <w:r>
              <w:rPr>
                <w:rFonts w:ascii="Arial" w:hAnsi="Arial" w:cs="Arial"/>
              </w:rPr>
              <w:t>2 115 922</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E407BC">
            <w:pPr>
              <w:rPr>
                <w:rFonts w:ascii="Calibri" w:hAnsi="Calibri" w:cs="Arial"/>
                <w:sz w:val="20"/>
                <w:szCs w:val="20"/>
              </w:rPr>
            </w:pPr>
            <w:r>
              <w:rPr>
                <w:rFonts w:ascii="Calibri" w:hAnsi="Calibri" w:cs="Arial"/>
                <w:sz w:val="20"/>
                <w:szCs w:val="20"/>
              </w:rPr>
              <w:t>ACCESS ROADS TO TRIBAL OFFICES</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F51040" w:rsidRDefault="00EE085C" w:rsidP="00141371">
            <w:pPr>
              <w:rPr>
                <w:rFonts w:ascii="Arial" w:hAnsi="Arial" w:cs="Arial"/>
              </w:rPr>
            </w:pPr>
            <w:r>
              <w:rPr>
                <w:rFonts w:ascii="Arial" w:hAnsi="Arial" w:cs="Arial"/>
              </w:rPr>
              <w:t>2 745</w:t>
            </w:r>
            <w:r w:rsidR="00E407BC">
              <w:rPr>
                <w:rFonts w:ascii="Arial" w:hAnsi="Arial" w:cs="Arial"/>
              </w:rPr>
              <w:t xml:space="preserve">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F51040" w:rsidRDefault="00EE085C" w:rsidP="00141371">
            <w:pPr>
              <w:rPr>
                <w:rFonts w:ascii="Arial" w:hAnsi="Arial" w:cs="Arial"/>
              </w:rPr>
            </w:pPr>
            <w:r>
              <w:rPr>
                <w:rFonts w:ascii="Arial" w:hAnsi="Arial" w:cs="Arial"/>
              </w:rPr>
              <w:t>1 000 000</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E407BC">
            <w:pPr>
              <w:rPr>
                <w:rFonts w:ascii="Calibri" w:hAnsi="Calibri" w:cs="Arial"/>
                <w:sz w:val="20"/>
                <w:szCs w:val="20"/>
              </w:rPr>
            </w:pPr>
            <w:r>
              <w:rPr>
                <w:rFonts w:ascii="Calibri" w:hAnsi="Calibri" w:cs="Arial"/>
                <w:sz w:val="20"/>
                <w:szCs w:val="20"/>
              </w:rPr>
              <w:t>MAVALANI INDOOR SPORTS CENTRE</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F51040" w:rsidRDefault="00EE085C" w:rsidP="00141371">
            <w:pPr>
              <w:rPr>
                <w:rFonts w:ascii="Arial" w:hAnsi="Arial" w:cs="Arial"/>
              </w:rPr>
            </w:pPr>
            <w:r>
              <w:rPr>
                <w:rFonts w:ascii="Arial" w:hAnsi="Arial" w:cs="Arial"/>
              </w:rPr>
              <w:t>1</w:t>
            </w:r>
            <w:r w:rsidR="00E407BC">
              <w:rPr>
                <w:rFonts w:ascii="Arial" w:hAnsi="Arial" w:cs="Arial"/>
              </w:rPr>
              <w:t>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F51040" w:rsidRDefault="00F51040" w:rsidP="00141371">
            <w:pPr>
              <w:rPr>
                <w:rFonts w:ascii="Arial" w:hAnsi="Arial" w:cs="Arial"/>
              </w:rPr>
            </w:pPr>
            <w:r w:rsidRPr="00F51040">
              <w:rPr>
                <w:rFonts w:ascii="Arial" w:hAnsi="Arial" w:cs="Arial"/>
              </w:rPr>
              <w:t>0</w:t>
            </w:r>
          </w:p>
        </w:tc>
      </w:tr>
      <w:tr w:rsidR="00E407BC"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407BC" w:rsidRDefault="00E407BC">
            <w:pPr>
              <w:rPr>
                <w:rFonts w:ascii="Calibri" w:hAnsi="Calibri" w:cs="Arial"/>
                <w:sz w:val="20"/>
                <w:szCs w:val="20"/>
              </w:rPr>
            </w:pPr>
            <w:r>
              <w:rPr>
                <w:rFonts w:ascii="Calibri" w:hAnsi="Calibri" w:cs="Arial"/>
                <w:sz w:val="20"/>
                <w:szCs w:val="20"/>
              </w:rPr>
              <w:t>JIM – NGHALALUME COMMUNITY HALL</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E407BC" w:rsidRPr="00F51040" w:rsidRDefault="00EE085C" w:rsidP="00141371">
            <w:pPr>
              <w:rPr>
                <w:rFonts w:ascii="Arial" w:hAnsi="Arial" w:cs="Arial"/>
              </w:rPr>
            </w:pPr>
            <w:r>
              <w:rPr>
                <w:rFonts w:ascii="Arial" w:hAnsi="Arial" w:cs="Arial"/>
              </w:rPr>
              <w:t>3</w:t>
            </w:r>
            <w:r w:rsidR="00E407BC">
              <w:rPr>
                <w:rFonts w:ascii="Arial" w:hAnsi="Arial" w:cs="Arial"/>
              </w:rPr>
              <w:t>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E407BC" w:rsidRPr="00F51040" w:rsidRDefault="00E407BC" w:rsidP="00141371">
            <w:pPr>
              <w:rPr>
                <w:rFonts w:ascii="Arial" w:hAnsi="Arial" w:cs="Arial"/>
              </w:rPr>
            </w:pPr>
            <w:r>
              <w:rPr>
                <w:rFonts w:ascii="Arial" w:hAnsi="Arial" w:cs="Arial"/>
              </w:rPr>
              <w:t>0</w:t>
            </w:r>
          </w:p>
        </w:tc>
      </w:tr>
      <w:tr w:rsidR="00E407BC"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407BC" w:rsidRDefault="00E407BC">
            <w:pPr>
              <w:rPr>
                <w:rFonts w:ascii="Calibri" w:hAnsi="Calibri" w:cs="Arial"/>
                <w:sz w:val="20"/>
                <w:szCs w:val="20"/>
              </w:rPr>
            </w:pPr>
            <w:r>
              <w:rPr>
                <w:rFonts w:ascii="Calibri" w:hAnsi="Calibri" w:cs="Arial"/>
                <w:sz w:val="20"/>
                <w:szCs w:val="20"/>
              </w:rPr>
              <w:t>NWADZEKUDZEKU COMMUNITY HALL</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E407BC" w:rsidRPr="00F51040" w:rsidRDefault="00EE085C" w:rsidP="00141371">
            <w:pPr>
              <w:rPr>
                <w:rFonts w:ascii="Arial" w:hAnsi="Arial" w:cs="Arial"/>
              </w:rPr>
            </w:pPr>
            <w:r>
              <w:rPr>
                <w:rFonts w:ascii="Arial" w:hAnsi="Arial" w:cs="Arial"/>
              </w:rPr>
              <w:t>3</w:t>
            </w:r>
            <w:r w:rsidR="00E407BC">
              <w:rPr>
                <w:rFonts w:ascii="Arial" w:hAnsi="Arial" w:cs="Arial"/>
              </w:rPr>
              <w:t>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E407BC" w:rsidRPr="00F51040" w:rsidRDefault="00E407BC" w:rsidP="00141371">
            <w:pPr>
              <w:rPr>
                <w:rFonts w:ascii="Arial" w:hAnsi="Arial" w:cs="Arial"/>
              </w:rPr>
            </w:pPr>
            <w:r>
              <w:rPr>
                <w:rFonts w:ascii="Arial" w:hAnsi="Arial" w:cs="Arial"/>
              </w:rPr>
              <w:t>0</w:t>
            </w:r>
          </w:p>
        </w:tc>
      </w:tr>
      <w:tr w:rsidR="00E407BC"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407BC" w:rsidRDefault="00E407BC">
            <w:pPr>
              <w:rPr>
                <w:rFonts w:ascii="Calibri" w:hAnsi="Calibri" w:cs="Arial"/>
                <w:sz w:val="20"/>
                <w:szCs w:val="20"/>
              </w:rPr>
            </w:pPr>
            <w:r>
              <w:rPr>
                <w:rFonts w:ascii="Calibri" w:hAnsi="Calibri" w:cs="Arial"/>
                <w:sz w:val="20"/>
                <w:szCs w:val="20"/>
              </w:rPr>
              <w:t>EXTENSION OF PALISADE FENCE AT POUND STATION</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E407BC" w:rsidRPr="00F51040" w:rsidRDefault="00E407BC" w:rsidP="00141371">
            <w:pPr>
              <w:rPr>
                <w:rFonts w:ascii="Arial" w:hAnsi="Arial" w:cs="Arial"/>
              </w:rPr>
            </w:pPr>
            <w:r>
              <w:rPr>
                <w:rFonts w:ascii="Arial" w:hAnsi="Arial" w:cs="Arial"/>
              </w:rPr>
              <w:t>500 000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E407BC" w:rsidRPr="00F51040" w:rsidRDefault="00E407BC" w:rsidP="00141371">
            <w:pPr>
              <w:rPr>
                <w:rFonts w:ascii="Arial" w:hAnsi="Arial" w:cs="Arial"/>
              </w:rPr>
            </w:pPr>
            <w:r>
              <w:rPr>
                <w:rFonts w:ascii="Arial" w:hAnsi="Arial" w:cs="Arial"/>
              </w:rPr>
              <w:t>0</w:t>
            </w:r>
          </w:p>
        </w:tc>
      </w:tr>
      <w:tr w:rsidR="00E407BC"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407BC" w:rsidRDefault="00E407BC">
            <w:pPr>
              <w:rPr>
                <w:rFonts w:ascii="Calibri" w:hAnsi="Calibri" w:cs="Arial"/>
                <w:sz w:val="20"/>
                <w:szCs w:val="20"/>
              </w:rPr>
            </w:pPr>
            <w:r>
              <w:rPr>
                <w:rFonts w:ascii="Calibri" w:hAnsi="Calibri" w:cs="Arial"/>
                <w:sz w:val="20"/>
                <w:szCs w:val="20"/>
              </w:rPr>
              <w:t>REHABILITATION OF DUMPING SITE</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E407BC" w:rsidRPr="00F51040" w:rsidRDefault="00EE085C" w:rsidP="00141371">
            <w:pPr>
              <w:rPr>
                <w:rFonts w:ascii="Arial" w:hAnsi="Arial" w:cs="Arial"/>
              </w:rPr>
            </w:pPr>
            <w:r>
              <w:rPr>
                <w:rFonts w:ascii="Arial" w:hAnsi="Arial" w:cs="Arial"/>
              </w:rPr>
              <w:t>5 000 000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E407BC" w:rsidRPr="00F51040" w:rsidRDefault="00EE085C" w:rsidP="00141371">
            <w:pPr>
              <w:rPr>
                <w:rFonts w:ascii="Arial" w:hAnsi="Arial" w:cs="Arial"/>
              </w:rPr>
            </w:pPr>
            <w:r>
              <w:rPr>
                <w:rFonts w:ascii="Arial" w:hAnsi="Arial" w:cs="Arial"/>
              </w:rPr>
              <w:t>0</w:t>
            </w:r>
          </w:p>
        </w:tc>
      </w:tr>
      <w:tr w:rsidR="00EE085C"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E085C" w:rsidRDefault="00EE085C">
            <w:pPr>
              <w:rPr>
                <w:rFonts w:ascii="Calibri" w:hAnsi="Calibri" w:cs="Arial"/>
                <w:sz w:val="20"/>
                <w:szCs w:val="20"/>
              </w:rPr>
            </w:pPr>
            <w:r>
              <w:rPr>
                <w:rFonts w:ascii="Calibri" w:hAnsi="Calibri" w:cs="Arial"/>
                <w:sz w:val="20"/>
                <w:szCs w:val="20"/>
              </w:rPr>
              <w:t>SECTION E SPORTS CENTRE</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EE085C" w:rsidRDefault="00EE085C" w:rsidP="00141371">
            <w:pPr>
              <w:rPr>
                <w:rFonts w:ascii="Arial" w:hAnsi="Arial" w:cs="Arial"/>
              </w:rPr>
            </w:pPr>
            <w:r>
              <w:rPr>
                <w:rFonts w:ascii="Arial" w:hAnsi="Arial" w:cs="Arial"/>
              </w:rPr>
              <w:t>2 355 000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EE085C" w:rsidRDefault="00EE085C" w:rsidP="00141371">
            <w:pPr>
              <w:rPr>
                <w:rFonts w:ascii="Arial" w:hAnsi="Arial" w:cs="Arial"/>
              </w:rPr>
            </w:pPr>
            <w:r>
              <w:rPr>
                <w:rFonts w:ascii="Arial" w:hAnsi="Arial" w:cs="Arial"/>
              </w:rPr>
              <w:t>2 074 877</w:t>
            </w:r>
          </w:p>
        </w:tc>
      </w:tr>
      <w:tr w:rsidR="00EE085C"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E085C" w:rsidRDefault="00EE085C">
            <w:pPr>
              <w:rPr>
                <w:rFonts w:ascii="Calibri" w:hAnsi="Calibri" w:cs="Arial"/>
                <w:sz w:val="20"/>
                <w:szCs w:val="20"/>
              </w:rPr>
            </w:pPr>
            <w:r>
              <w:rPr>
                <w:rFonts w:ascii="Calibri" w:hAnsi="Calibri" w:cs="Arial"/>
                <w:sz w:val="20"/>
                <w:szCs w:val="20"/>
              </w:rPr>
              <w:t>MBAULA UPGRADING FROM GRAVEL TO TARR</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EE085C" w:rsidRDefault="00EE085C" w:rsidP="00141371">
            <w:pPr>
              <w:rPr>
                <w:rFonts w:ascii="Arial" w:hAnsi="Arial" w:cs="Arial"/>
              </w:rPr>
            </w:pPr>
            <w:r>
              <w:rPr>
                <w:rFonts w:ascii="Arial" w:hAnsi="Arial" w:cs="Arial"/>
              </w:rPr>
              <w:t>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EE085C" w:rsidRDefault="00EE085C" w:rsidP="00141371">
            <w:pPr>
              <w:rPr>
                <w:rFonts w:ascii="Arial" w:hAnsi="Arial" w:cs="Arial"/>
              </w:rPr>
            </w:pPr>
            <w:r>
              <w:rPr>
                <w:rFonts w:ascii="Arial" w:hAnsi="Arial" w:cs="Arial"/>
              </w:rPr>
              <w:t>3 907 890</w:t>
            </w:r>
          </w:p>
        </w:tc>
      </w:tr>
      <w:tr w:rsidR="00EE085C"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E085C" w:rsidRDefault="00EE085C">
            <w:pPr>
              <w:rPr>
                <w:rFonts w:ascii="Calibri" w:hAnsi="Calibri" w:cs="Arial"/>
                <w:sz w:val="20"/>
                <w:szCs w:val="20"/>
              </w:rPr>
            </w:pPr>
            <w:r>
              <w:rPr>
                <w:rFonts w:ascii="Calibri" w:hAnsi="Calibri" w:cs="Arial"/>
                <w:sz w:val="20"/>
                <w:szCs w:val="20"/>
              </w:rPr>
              <w:t>MAKOSHA UPGRADING FROM GRAVEL TO PAVING</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EE085C" w:rsidRDefault="00EE085C" w:rsidP="00141371">
            <w:pPr>
              <w:rPr>
                <w:rFonts w:ascii="Arial" w:hAnsi="Arial" w:cs="Arial"/>
              </w:rPr>
            </w:pPr>
            <w:r>
              <w:rPr>
                <w:rFonts w:ascii="Arial" w:hAnsi="Arial" w:cs="Arial"/>
              </w:rPr>
              <w:t>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EE085C" w:rsidRDefault="00EE085C" w:rsidP="00141371">
            <w:pPr>
              <w:rPr>
                <w:rFonts w:ascii="Arial" w:hAnsi="Arial" w:cs="Arial"/>
              </w:rPr>
            </w:pPr>
            <w:r>
              <w:rPr>
                <w:rFonts w:ascii="Arial" w:hAnsi="Arial" w:cs="Arial"/>
              </w:rPr>
              <w:t>3 000 000</w:t>
            </w:r>
          </w:p>
        </w:tc>
      </w:tr>
      <w:tr w:rsidR="00EE085C"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E085C" w:rsidRDefault="00EE085C">
            <w:pPr>
              <w:rPr>
                <w:rFonts w:ascii="Calibri" w:hAnsi="Calibri" w:cs="Arial"/>
                <w:sz w:val="20"/>
                <w:szCs w:val="20"/>
              </w:rPr>
            </w:pPr>
            <w:r>
              <w:rPr>
                <w:rFonts w:ascii="Calibri" w:hAnsi="Calibri" w:cs="Arial"/>
                <w:sz w:val="20"/>
                <w:szCs w:val="20"/>
              </w:rPr>
              <w:lastRenderedPageBreak/>
              <w:t>HOMU 14B TO 14A UPGRADING FROM GRAVEL TO TARR</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EE085C" w:rsidRDefault="00EE085C" w:rsidP="00141371">
            <w:pPr>
              <w:rPr>
                <w:rFonts w:ascii="Arial" w:hAnsi="Arial" w:cs="Arial"/>
              </w:rPr>
            </w:pPr>
            <w:r>
              <w:rPr>
                <w:rFonts w:ascii="Arial" w:hAnsi="Arial" w:cs="Arial"/>
              </w:rPr>
              <w:t>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EE085C" w:rsidRDefault="00EE085C" w:rsidP="00141371">
            <w:pPr>
              <w:rPr>
                <w:rFonts w:ascii="Arial" w:hAnsi="Arial" w:cs="Arial"/>
              </w:rPr>
            </w:pPr>
            <w:r>
              <w:rPr>
                <w:rFonts w:ascii="Arial" w:hAnsi="Arial" w:cs="Arial"/>
              </w:rPr>
              <w:t>3 000 000</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Pr="00F51040" w:rsidRDefault="00F51040">
            <w:pPr>
              <w:rPr>
                <w:rFonts w:ascii="Calibri" w:hAnsi="Calibri" w:cs="Arial"/>
                <w:b/>
                <w:sz w:val="28"/>
                <w:szCs w:val="28"/>
              </w:rPr>
            </w:pPr>
            <w:r w:rsidRPr="00F51040">
              <w:rPr>
                <w:rFonts w:ascii="Calibri" w:hAnsi="Calibri" w:cs="Arial"/>
                <w:b/>
                <w:sz w:val="28"/>
                <w:szCs w:val="28"/>
              </w:rPr>
              <w:t>TOTALS OWN FUNDED PROJECTS</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F51040" w:rsidRDefault="00F05E62" w:rsidP="00141371">
            <w:pPr>
              <w:rPr>
                <w:rFonts w:ascii="Arial" w:hAnsi="Arial" w:cs="Arial"/>
                <w:b/>
                <w:sz w:val="28"/>
                <w:szCs w:val="28"/>
              </w:rPr>
            </w:pPr>
            <w:r>
              <w:rPr>
                <w:rFonts w:ascii="Arial" w:hAnsi="Arial" w:cs="Arial"/>
                <w:b/>
                <w:sz w:val="28"/>
                <w:szCs w:val="28"/>
              </w:rPr>
              <w:t>29 0</w:t>
            </w:r>
            <w:r w:rsidR="00135048">
              <w:rPr>
                <w:rFonts w:ascii="Arial" w:hAnsi="Arial" w:cs="Arial"/>
                <w:b/>
                <w:sz w:val="28"/>
                <w:szCs w:val="28"/>
              </w:rPr>
              <w:t>0</w:t>
            </w:r>
            <w:r>
              <w:rPr>
                <w:rFonts w:ascii="Arial" w:hAnsi="Arial" w:cs="Arial"/>
                <w:b/>
                <w:sz w:val="28"/>
                <w:szCs w:val="28"/>
              </w:rPr>
              <w:t>6 600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F51040" w:rsidRDefault="004D2191" w:rsidP="00141371">
            <w:pPr>
              <w:rPr>
                <w:rFonts w:ascii="Arial" w:hAnsi="Arial" w:cs="Arial"/>
                <w:b/>
                <w:sz w:val="28"/>
                <w:szCs w:val="28"/>
              </w:rPr>
            </w:pPr>
            <w:r>
              <w:rPr>
                <w:rFonts w:ascii="Arial" w:hAnsi="Arial" w:cs="Arial"/>
                <w:b/>
                <w:sz w:val="28"/>
                <w:szCs w:val="28"/>
              </w:rPr>
              <w:t>52 943 882</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886DD3">
            <w:pPr>
              <w:rPr>
                <w:rFonts w:ascii="Calibri" w:hAnsi="Calibri" w:cs="Arial"/>
                <w:sz w:val="20"/>
                <w:szCs w:val="20"/>
              </w:rPr>
            </w:pPr>
            <w:r>
              <w:rPr>
                <w:rFonts w:ascii="Calibri" w:hAnsi="Calibri" w:cs="Arial"/>
                <w:sz w:val="20"/>
                <w:szCs w:val="20"/>
              </w:rPr>
              <w:t>COMPUTER EQUIPMENT</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0E579D" w:rsidRDefault="006D786B" w:rsidP="00141371">
            <w:pPr>
              <w:rPr>
                <w:rFonts w:ascii="Arial" w:hAnsi="Arial" w:cs="Arial"/>
              </w:rPr>
            </w:pPr>
            <w:r>
              <w:rPr>
                <w:rFonts w:ascii="Arial" w:hAnsi="Arial" w:cs="Arial"/>
              </w:rPr>
              <w:t>521 48</w:t>
            </w:r>
            <w:r w:rsidR="007464C0" w:rsidRPr="000E579D">
              <w:rPr>
                <w:rFonts w:ascii="Arial" w:hAnsi="Arial" w:cs="Arial"/>
              </w:rPr>
              <w:t>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0E579D" w:rsidRDefault="006D786B" w:rsidP="00141371">
            <w:pPr>
              <w:rPr>
                <w:rFonts w:ascii="Arial" w:hAnsi="Arial" w:cs="Arial"/>
              </w:rPr>
            </w:pPr>
            <w:r>
              <w:rPr>
                <w:rFonts w:ascii="Arial" w:hAnsi="Arial" w:cs="Arial"/>
              </w:rPr>
              <w:t>1 240 000</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886DD3">
            <w:pPr>
              <w:rPr>
                <w:rFonts w:ascii="Calibri" w:hAnsi="Calibri" w:cs="Arial"/>
                <w:sz w:val="20"/>
                <w:szCs w:val="20"/>
              </w:rPr>
            </w:pPr>
            <w:r>
              <w:rPr>
                <w:rFonts w:ascii="Calibri" w:hAnsi="Calibri" w:cs="Arial"/>
                <w:sz w:val="20"/>
                <w:szCs w:val="20"/>
              </w:rPr>
              <w:t>FURNITURE &amp; FITTINGS</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0E579D" w:rsidRDefault="006D786B" w:rsidP="00141371">
            <w:pPr>
              <w:rPr>
                <w:rFonts w:ascii="Arial" w:hAnsi="Arial" w:cs="Arial"/>
              </w:rPr>
            </w:pPr>
            <w:r>
              <w:rPr>
                <w:rFonts w:ascii="Arial" w:hAnsi="Arial" w:cs="Arial"/>
              </w:rPr>
              <w:t>1</w:t>
            </w:r>
            <w:r w:rsidR="004627AC">
              <w:rPr>
                <w:rFonts w:ascii="Arial" w:hAnsi="Arial" w:cs="Arial"/>
              </w:rPr>
              <w:t>0</w:t>
            </w:r>
            <w:r w:rsidR="007464C0" w:rsidRPr="000E579D">
              <w:rPr>
                <w:rFonts w:ascii="Arial" w:hAnsi="Arial" w:cs="Arial"/>
              </w:rPr>
              <w:t>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0E579D" w:rsidRDefault="006D786B" w:rsidP="00141371">
            <w:pPr>
              <w:rPr>
                <w:rFonts w:ascii="Arial" w:hAnsi="Arial" w:cs="Arial"/>
              </w:rPr>
            </w:pPr>
            <w:r>
              <w:rPr>
                <w:rFonts w:ascii="Arial" w:hAnsi="Arial" w:cs="Arial"/>
              </w:rPr>
              <w:t>100 000</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886DD3">
            <w:pPr>
              <w:rPr>
                <w:rFonts w:ascii="Calibri" w:hAnsi="Calibri" w:cs="Arial"/>
                <w:sz w:val="20"/>
                <w:szCs w:val="20"/>
              </w:rPr>
            </w:pPr>
            <w:r>
              <w:rPr>
                <w:rFonts w:ascii="Calibri" w:hAnsi="Calibri" w:cs="Arial"/>
                <w:sz w:val="20"/>
                <w:szCs w:val="20"/>
              </w:rPr>
              <w:t>MACHINERY &amp; EQUIPMENT</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0E579D" w:rsidRDefault="006D786B" w:rsidP="00141371">
            <w:pPr>
              <w:rPr>
                <w:rFonts w:ascii="Arial" w:hAnsi="Arial" w:cs="Arial"/>
              </w:rPr>
            </w:pPr>
            <w:r>
              <w:rPr>
                <w:rFonts w:ascii="Arial" w:hAnsi="Arial" w:cs="Arial"/>
              </w:rPr>
              <w:t>2 0</w:t>
            </w:r>
            <w:r w:rsidR="000E579D" w:rsidRPr="000E579D">
              <w:rPr>
                <w:rFonts w:ascii="Arial" w:hAnsi="Arial" w:cs="Arial"/>
              </w:rPr>
              <w:t>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0E579D" w:rsidRDefault="006D786B" w:rsidP="00141371">
            <w:pPr>
              <w:rPr>
                <w:rFonts w:ascii="Arial" w:hAnsi="Arial" w:cs="Arial"/>
              </w:rPr>
            </w:pPr>
            <w:r>
              <w:rPr>
                <w:rFonts w:ascii="Arial" w:hAnsi="Arial" w:cs="Arial"/>
              </w:rPr>
              <w:t>1 75</w:t>
            </w:r>
            <w:r w:rsidR="000E579D" w:rsidRPr="000E579D">
              <w:rPr>
                <w:rFonts w:ascii="Arial" w:hAnsi="Arial" w:cs="Arial"/>
              </w:rPr>
              <w:t>0 000</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Default="00886DD3">
            <w:pPr>
              <w:rPr>
                <w:rFonts w:ascii="Calibri" w:hAnsi="Calibri" w:cs="Arial"/>
                <w:sz w:val="20"/>
                <w:szCs w:val="20"/>
              </w:rPr>
            </w:pPr>
            <w:r>
              <w:rPr>
                <w:rFonts w:ascii="Calibri" w:hAnsi="Calibri" w:cs="Arial"/>
                <w:sz w:val="20"/>
                <w:szCs w:val="20"/>
              </w:rPr>
              <w:t>VEHICLES</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0E579D" w:rsidRDefault="006D786B" w:rsidP="00141371">
            <w:pPr>
              <w:rPr>
                <w:rFonts w:ascii="Arial" w:hAnsi="Arial" w:cs="Arial"/>
              </w:rPr>
            </w:pPr>
            <w:r>
              <w:rPr>
                <w:rFonts w:ascii="Arial" w:hAnsi="Arial" w:cs="Arial"/>
              </w:rPr>
              <w:t>1 0</w:t>
            </w:r>
            <w:r w:rsidR="000E579D" w:rsidRPr="000E579D">
              <w:rPr>
                <w:rFonts w:ascii="Arial" w:hAnsi="Arial" w:cs="Arial"/>
              </w:rPr>
              <w:t>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0E579D" w:rsidRDefault="006D786B" w:rsidP="00141371">
            <w:pPr>
              <w:rPr>
                <w:rFonts w:ascii="Arial" w:hAnsi="Arial" w:cs="Arial"/>
              </w:rPr>
            </w:pPr>
            <w:r>
              <w:rPr>
                <w:rFonts w:ascii="Arial" w:hAnsi="Arial" w:cs="Arial"/>
              </w:rPr>
              <w:t>902 398</w:t>
            </w:r>
          </w:p>
        </w:tc>
      </w:tr>
      <w:tr w:rsidR="006D786B"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D786B" w:rsidRDefault="006D786B">
            <w:pPr>
              <w:rPr>
                <w:rFonts w:ascii="Calibri" w:hAnsi="Calibri" w:cs="Arial"/>
                <w:sz w:val="20"/>
                <w:szCs w:val="20"/>
              </w:rPr>
            </w:pPr>
            <w:r>
              <w:rPr>
                <w:rFonts w:ascii="Calibri" w:hAnsi="Calibri" w:cs="Arial"/>
                <w:sz w:val="20"/>
                <w:szCs w:val="20"/>
              </w:rPr>
              <w:t>PURCHASE OF SKIP BINS</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6D786B" w:rsidRDefault="006D786B" w:rsidP="00141371">
            <w:pPr>
              <w:rPr>
                <w:rFonts w:ascii="Arial" w:hAnsi="Arial" w:cs="Arial"/>
              </w:rPr>
            </w:pPr>
            <w:r>
              <w:rPr>
                <w:rFonts w:ascii="Arial" w:hAnsi="Arial" w:cs="Arial"/>
              </w:rPr>
              <w:t>350 000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6D786B" w:rsidRDefault="006D786B" w:rsidP="00141371">
            <w:pPr>
              <w:rPr>
                <w:rFonts w:ascii="Arial" w:hAnsi="Arial" w:cs="Arial"/>
              </w:rPr>
            </w:pPr>
            <w:r>
              <w:rPr>
                <w:rFonts w:ascii="Arial" w:hAnsi="Arial" w:cs="Arial"/>
              </w:rPr>
              <w:t>100 000</w:t>
            </w:r>
          </w:p>
        </w:tc>
      </w:tr>
      <w:tr w:rsidR="006D786B"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D786B" w:rsidRDefault="006D786B">
            <w:pPr>
              <w:rPr>
                <w:rFonts w:ascii="Calibri" w:hAnsi="Calibri" w:cs="Arial"/>
                <w:sz w:val="20"/>
                <w:szCs w:val="20"/>
              </w:rPr>
            </w:pPr>
            <w:r>
              <w:rPr>
                <w:rFonts w:ascii="Calibri" w:hAnsi="Calibri" w:cs="Arial"/>
                <w:sz w:val="20"/>
                <w:szCs w:val="20"/>
              </w:rPr>
              <w:t>AIR CONDITIONER</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6D786B" w:rsidRDefault="006D786B" w:rsidP="00141371">
            <w:pPr>
              <w:rPr>
                <w:rFonts w:ascii="Arial" w:hAnsi="Arial" w:cs="Arial"/>
              </w:rPr>
            </w:pPr>
            <w:r>
              <w:rPr>
                <w:rFonts w:ascii="Arial" w:hAnsi="Arial" w:cs="Arial"/>
              </w:rPr>
              <w:t>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6D786B" w:rsidRDefault="006D786B" w:rsidP="00141371">
            <w:pPr>
              <w:rPr>
                <w:rFonts w:ascii="Arial" w:hAnsi="Arial" w:cs="Arial"/>
              </w:rPr>
            </w:pPr>
            <w:r>
              <w:rPr>
                <w:rFonts w:ascii="Arial" w:hAnsi="Arial" w:cs="Arial"/>
              </w:rPr>
              <w:t>300 000</w:t>
            </w:r>
          </w:p>
        </w:tc>
      </w:tr>
      <w:tr w:rsidR="006D786B"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D786B" w:rsidRDefault="006D786B">
            <w:pPr>
              <w:rPr>
                <w:rFonts w:ascii="Calibri" w:hAnsi="Calibri" w:cs="Arial"/>
                <w:sz w:val="20"/>
                <w:szCs w:val="20"/>
              </w:rPr>
            </w:pPr>
            <w:r>
              <w:rPr>
                <w:rFonts w:ascii="Calibri" w:hAnsi="Calibri" w:cs="Arial"/>
                <w:sz w:val="20"/>
                <w:szCs w:val="20"/>
              </w:rPr>
              <w:t>CAMERA &amp; MONITOR</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6D786B" w:rsidRDefault="006D786B" w:rsidP="00141371">
            <w:pPr>
              <w:rPr>
                <w:rFonts w:ascii="Arial" w:hAnsi="Arial" w:cs="Arial"/>
              </w:rPr>
            </w:pPr>
            <w:r>
              <w:rPr>
                <w:rFonts w:ascii="Arial" w:hAnsi="Arial" w:cs="Arial"/>
              </w:rPr>
              <w:t>200 000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6D786B" w:rsidRDefault="006D786B" w:rsidP="00141371">
            <w:pPr>
              <w:rPr>
                <w:rFonts w:ascii="Arial" w:hAnsi="Arial" w:cs="Arial"/>
              </w:rPr>
            </w:pPr>
            <w:r>
              <w:rPr>
                <w:rFonts w:ascii="Arial" w:hAnsi="Arial" w:cs="Arial"/>
              </w:rPr>
              <w:t>1 824 201</w:t>
            </w:r>
          </w:p>
        </w:tc>
      </w:tr>
      <w:tr w:rsidR="006D786B"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D786B" w:rsidRDefault="006D786B">
            <w:pPr>
              <w:rPr>
                <w:rFonts w:ascii="Calibri" w:hAnsi="Calibri" w:cs="Arial"/>
                <w:sz w:val="20"/>
                <w:szCs w:val="20"/>
              </w:rPr>
            </w:pPr>
            <w:r>
              <w:rPr>
                <w:rFonts w:ascii="Calibri" w:hAnsi="Calibri" w:cs="Arial"/>
                <w:sz w:val="20"/>
                <w:szCs w:val="20"/>
              </w:rPr>
              <w:t>WALK THROUGH DETECTOR</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6D786B" w:rsidRDefault="006D786B" w:rsidP="00141371">
            <w:pPr>
              <w:rPr>
                <w:rFonts w:ascii="Arial" w:hAnsi="Arial" w:cs="Arial"/>
              </w:rPr>
            </w:pPr>
            <w:r>
              <w:rPr>
                <w:rFonts w:ascii="Arial" w:hAnsi="Arial" w:cs="Arial"/>
              </w:rPr>
              <w:t>150 000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6D786B" w:rsidRDefault="006D786B" w:rsidP="00141371">
            <w:pPr>
              <w:rPr>
                <w:rFonts w:ascii="Arial" w:hAnsi="Arial" w:cs="Arial"/>
              </w:rPr>
            </w:pPr>
            <w:r>
              <w:rPr>
                <w:rFonts w:ascii="Arial" w:hAnsi="Arial" w:cs="Arial"/>
              </w:rPr>
              <w:t>150 000</w:t>
            </w:r>
          </w:p>
        </w:tc>
      </w:tr>
      <w:tr w:rsidR="0019167D"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9167D" w:rsidRPr="000E579D" w:rsidRDefault="000E579D">
            <w:pPr>
              <w:rPr>
                <w:rFonts w:ascii="Calibri" w:hAnsi="Calibri" w:cs="Arial"/>
                <w:b/>
                <w:sz w:val="28"/>
                <w:szCs w:val="28"/>
              </w:rPr>
            </w:pPr>
            <w:r w:rsidRPr="000E579D">
              <w:rPr>
                <w:rFonts w:ascii="Calibri" w:hAnsi="Calibri" w:cs="Arial"/>
                <w:b/>
                <w:sz w:val="28"/>
                <w:szCs w:val="28"/>
              </w:rPr>
              <w:t>TOTAL CAPITAL ASSETS</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9167D" w:rsidRPr="000E579D" w:rsidRDefault="00386C2D" w:rsidP="00141371">
            <w:pPr>
              <w:rPr>
                <w:rFonts w:ascii="Arial" w:hAnsi="Arial" w:cs="Arial"/>
                <w:b/>
                <w:sz w:val="28"/>
                <w:szCs w:val="28"/>
              </w:rPr>
            </w:pPr>
            <w:r>
              <w:rPr>
                <w:rFonts w:ascii="Arial" w:hAnsi="Arial" w:cs="Arial"/>
                <w:b/>
                <w:sz w:val="28"/>
                <w:szCs w:val="28"/>
              </w:rPr>
              <w:t>4</w:t>
            </w:r>
            <w:r w:rsidR="00CE2662">
              <w:rPr>
                <w:rFonts w:ascii="Arial" w:hAnsi="Arial" w:cs="Arial"/>
                <w:b/>
                <w:sz w:val="28"/>
                <w:szCs w:val="28"/>
              </w:rPr>
              <w:t> </w:t>
            </w:r>
            <w:r>
              <w:rPr>
                <w:rFonts w:ascii="Arial" w:hAnsi="Arial" w:cs="Arial"/>
                <w:b/>
                <w:sz w:val="28"/>
                <w:szCs w:val="28"/>
              </w:rPr>
              <w:t>321 48</w:t>
            </w:r>
            <w:r w:rsidR="000E579D" w:rsidRPr="000E579D">
              <w:rPr>
                <w:rFonts w:ascii="Arial" w:hAnsi="Arial" w:cs="Arial"/>
                <w:b/>
                <w:sz w:val="28"/>
                <w:szCs w:val="28"/>
              </w:rPr>
              <w:t>0</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tcPr>
          <w:p w:rsidR="0019167D" w:rsidRPr="000E579D" w:rsidRDefault="00386C2D" w:rsidP="00141371">
            <w:pPr>
              <w:rPr>
                <w:rFonts w:ascii="Arial" w:hAnsi="Arial" w:cs="Arial"/>
                <w:b/>
                <w:sz w:val="28"/>
                <w:szCs w:val="28"/>
              </w:rPr>
            </w:pPr>
            <w:r>
              <w:rPr>
                <w:rFonts w:ascii="Arial" w:hAnsi="Arial" w:cs="Arial"/>
                <w:b/>
                <w:sz w:val="28"/>
                <w:szCs w:val="28"/>
              </w:rPr>
              <w:t>6 366 599</w:t>
            </w:r>
          </w:p>
        </w:tc>
      </w:tr>
      <w:tr w:rsidR="00141371" w:rsidRPr="00A50748" w:rsidTr="00ED0C61">
        <w:trPr>
          <w:trHeight w:val="285"/>
        </w:trPr>
        <w:tc>
          <w:tcPr>
            <w:tcW w:w="5998" w:type="dxa"/>
            <w:tcBorders>
              <w:top w:val="single" w:sz="4" w:space="0" w:color="auto"/>
              <w:left w:val="single" w:sz="4" w:space="0" w:color="auto"/>
              <w:bottom w:val="single" w:sz="4" w:space="0" w:color="auto"/>
              <w:right w:val="single" w:sz="4" w:space="0" w:color="auto"/>
            </w:tcBorders>
            <w:shd w:val="clear" w:color="000000" w:fill="FFFFFF"/>
            <w:noWrap/>
            <w:hideMark/>
          </w:tcPr>
          <w:p w:rsidR="00141371" w:rsidRPr="008F5967" w:rsidRDefault="00141371" w:rsidP="00141371">
            <w:pPr>
              <w:rPr>
                <w:rFonts w:ascii="Calibri" w:hAnsi="Calibri" w:cs="Arial"/>
                <w:b/>
                <w:sz w:val="28"/>
                <w:szCs w:val="28"/>
              </w:rPr>
            </w:pPr>
            <w:r w:rsidRPr="008F5967">
              <w:rPr>
                <w:rFonts w:ascii="Calibri" w:hAnsi="Calibri" w:cs="Arial"/>
                <w:b/>
                <w:sz w:val="28"/>
                <w:szCs w:val="28"/>
              </w:rPr>
              <w:t>TOTAL CAPITAL BUDGET</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141371" w:rsidRPr="008F5967" w:rsidRDefault="0018228E" w:rsidP="00141371">
            <w:pPr>
              <w:rPr>
                <w:rFonts w:ascii="Arial" w:hAnsi="Arial" w:cs="Arial"/>
                <w:b/>
                <w:sz w:val="28"/>
                <w:szCs w:val="28"/>
              </w:rPr>
            </w:pPr>
            <w:r>
              <w:rPr>
                <w:rFonts w:ascii="Arial" w:hAnsi="Arial" w:cs="Arial"/>
                <w:b/>
                <w:sz w:val="28"/>
                <w:szCs w:val="28"/>
              </w:rPr>
              <w:t>113 023 557</w:t>
            </w:r>
          </w:p>
        </w:tc>
        <w:tc>
          <w:tcPr>
            <w:tcW w:w="2160" w:type="dxa"/>
            <w:tcBorders>
              <w:top w:val="single" w:sz="4" w:space="0" w:color="auto"/>
              <w:left w:val="single" w:sz="4" w:space="0" w:color="auto"/>
              <w:bottom w:val="single" w:sz="4" w:space="0" w:color="auto"/>
              <w:right w:val="single" w:sz="4" w:space="0" w:color="auto"/>
            </w:tcBorders>
            <w:shd w:val="clear" w:color="000000" w:fill="FFFFFF"/>
            <w:noWrap/>
            <w:hideMark/>
          </w:tcPr>
          <w:p w:rsidR="00141371" w:rsidRPr="008F5967" w:rsidRDefault="009E753F" w:rsidP="00141371">
            <w:pPr>
              <w:rPr>
                <w:rFonts w:ascii="Arial" w:hAnsi="Arial" w:cs="Arial"/>
                <w:b/>
                <w:sz w:val="28"/>
                <w:szCs w:val="28"/>
              </w:rPr>
            </w:pPr>
            <w:r>
              <w:rPr>
                <w:rFonts w:ascii="Arial" w:hAnsi="Arial" w:cs="Arial"/>
                <w:b/>
                <w:sz w:val="28"/>
                <w:szCs w:val="28"/>
              </w:rPr>
              <w:t>135 338 681</w:t>
            </w:r>
          </w:p>
        </w:tc>
      </w:tr>
    </w:tbl>
    <w:p w:rsidR="00D07421" w:rsidRPr="00D07421" w:rsidRDefault="000A2999" w:rsidP="00D07421">
      <w:pPr>
        <w:rPr>
          <w:rFonts w:ascii="Arial" w:hAnsi="Arial" w:cs="Arial"/>
        </w:rPr>
      </w:pPr>
      <w:r>
        <w:rPr>
          <w:rFonts w:ascii="Arial" w:hAnsi="Arial" w:cs="Arial"/>
        </w:rPr>
        <w:tab/>
      </w:r>
    </w:p>
    <w:p w:rsidR="003E239E" w:rsidRPr="00282E54" w:rsidRDefault="003E239E" w:rsidP="003E239E">
      <w:pPr>
        <w:jc w:val="both"/>
        <w:rPr>
          <w:rFonts w:ascii="Arial" w:hAnsi="Arial" w:cs="Arial"/>
        </w:rPr>
      </w:pPr>
    </w:p>
    <w:p w:rsidR="003E239E" w:rsidRPr="00282E54" w:rsidRDefault="003E239E" w:rsidP="003E239E">
      <w:pPr>
        <w:jc w:val="both"/>
        <w:rPr>
          <w:rFonts w:ascii="Arial" w:hAnsi="Arial" w:cs="Arial"/>
          <w:b/>
        </w:rPr>
      </w:pPr>
      <w:r w:rsidRPr="00282E54">
        <w:rPr>
          <w:rFonts w:ascii="Arial" w:hAnsi="Arial" w:cs="Arial"/>
        </w:rPr>
        <w:t xml:space="preserve">It is now my honour to formally table the </w:t>
      </w:r>
      <w:r w:rsidR="004373D4">
        <w:rPr>
          <w:rFonts w:ascii="Arial" w:hAnsi="Arial" w:cs="Arial"/>
          <w:b/>
        </w:rPr>
        <w:t>Adjusted 2017</w:t>
      </w:r>
      <w:r w:rsidR="00DE0C46">
        <w:rPr>
          <w:rFonts w:ascii="Arial" w:hAnsi="Arial" w:cs="Arial"/>
          <w:b/>
        </w:rPr>
        <w:t>/</w:t>
      </w:r>
      <w:r w:rsidR="004373D4">
        <w:rPr>
          <w:rFonts w:ascii="Arial" w:hAnsi="Arial" w:cs="Arial"/>
          <w:b/>
        </w:rPr>
        <w:t>2018</w:t>
      </w:r>
      <w:r w:rsidR="000E7FB1">
        <w:rPr>
          <w:rFonts w:ascii="Arial" w:hAnsi="Arial" w:cs="Arial"/>
          <w:b/>
        </w:rPr>
        <w:t xml:space="preserve"> </w:t>
      </w:r>
      <w:r w:rsidR="000E7FB1" w:rsidRPr="00282E54">
        <w:rPr>
          <w:rFonts w:ascii="Arial" w:hAnsi="Arial" w:cs="Arial"/>
          <w:b/>
        </w:rPr>
        <w:t>MTREF</w:t>
      </w:r>
      <w:r w:rsidRPr="00282E54">
        <w:rPr>
          <w:rFonts w:ascii="Arial" w:hAnsi="Arial" w:cs="Arial"/>
          <w:b/>
        </w:rPr>
        <w:t xml:space="preserve"> </w:t>
      </w:r>
      <w:r w:rsidR="000E7FB1" w:rsidRPr="00282E54">
        <w:rPr>
          <w:rFonts w:ascii="Arial" w:hAnsi="Arial" w:cs="Arial"/>
          <w:b/>
        </w:rPr>
        <w:t>BUDGET</w:t>
      </w:r>
      <w:r w:rsidR="000E7FB1">
        <w:rPr>
          <w:rFonts w:ascii="Arial" w:hAnsi="Arial" w:cs="Arial"/>
          <w:b/>
        </w:rPr>
        <w:t xml:space="preserve"> </w:t>
      </w:r>
      <w:r w:rsidR="000E7FB1" w:rsidRPr="00282E54">
        <w:rPr>
          <w:rFonts w:ascii="Arial" w:hAnsi="Arial" w:cs="Arial"/>
          <w:b/>
        </w:rPr>
        <w:t>for</w:t>
      </w:r>
      <w:r w:rsidRPr="00282E54">
        <w:rPr>
          <w:rFonts w:ascii="Arial" w:hAnsi="Arial" w:cs="Arial"/>
        </w:rPr>
        <w:t xml:space="preserve"> </w:t>
      </w:r>
      <w:r w:rsidRPr="00282E54">
        <w:rPr>
          <w:rFonts w:ascii="Arial" w:hAnsi="Arial" w:cs="Arial"/>
          <w:b/>
          <w:u w:val="single"/>
        </w:rPr>
        <w:t>Adoption</w:t>
      </w:r>
      <w:r w:rsidRPr="00282E54">
        <w:rPr>
          <w:rFonts w:ascii="Arial" w:hAnsi="Arial" w:cs="Arial"/>
        </w:rPr>
        <w:t xml:space="preserve"> by Council.</w:t>
      </w:r>
    </w:p>
    <w:p w:rsidR="003E239E" w:rsidRPr="00282E54" w:rsidRDefault="003E239E" w:rsidP="003E239E">
      <w:pPr>
        <w:rPr>
          <w:rFonts w:ascii="Arial" w:hAnsi="Arial" w:cs="Arial"/>
        </w:rPr>
      </w:pPr>
    </w:p>
    <w:p w:rsidR="003E239E" w:rsidRDefault="003E239E" w:rsidP="003E239E">
      <w:pPr>
        <w:rPr>
          <w:rFonts w:ascii="Arial" w:hAnsi="Arial" w:cs="Arial"/>
        </w:rPr>
      </w:pPr>
    </w:p>
    <w:p w:rsidR="000A2999" w:rsidRDefault="000A2999" w:rsidP="003E239E">
      <w:pPr>
        <w:rPr>
          <w:rFonts w:ascii="Arial" w:hAnsi="Arial" w:cs="Arial"/>
        </w:rPr>
      </w:pPr>
    </w:p>
    <w:p w:rsidR="000A2999" w:rsidRDefault="000A2999" w:rsidP="003E239E">
      <w:pPr>
        <w:rPr>
          <w:rFonts w:ascii="Arial" w:hAnsi="Arial" w:cs="Arial"/>
        </w:rPr>
      </w:pPr>
    </w:p>
    <w:p w:rsidR="000A2999" w:rsidRDefault="000A2999" w:rsidP="003E239E">
      <w:pPr>
        <w:rPr>
          <w:rFonts w:ascii="Arial" w:hAnsi="Arial" w:cs="Arial"/>
        </w:rPr>
      </w:pPr>
    </w:p>
    <w:p w:rsidR="00D26675" w:rsidRDefault="00D26675" w:rsidP="003E239E">
      <w:pPr>
        <w:rPr>
          <w:rFonts w:ascii="Arial" w:hAnsi="Arial" w:cs="Arial"/>
        </w:rPr>
      </w:pPr>
    </w:p>
    <w:p w:rsidR="00D26675" w:rsidRDefault="00D26675" w:rsidP="003E239E">
      <w:pPr>
        <w:rPr>
          <w:rFonts w:ascii="Arial" w:hAnsi="Arial" w:cs="Arial"/>
        </w:rPr>
      </w:pPr>
    </w:p>
    <w:p w:rsidR="000A2999" w:rsidRPr="00282E54" w:rsidRDefault="000A2999" w:rsidP="003E239E">
      <w:pPr>
        <w:rPr>
          <w:rFonts w:ascii="Arial" w:hAnsi="Arial" w:cs="Arial"/>
        </w:rPr>
      </w:pPr>
    </w:p>
    <w:p w:rsidR="000F0CEB" w:rsidRPr="00282E54" w:rsidRDefault="00DE0C46" w:rsidP="000F0CEB">
      <w:pPr>
        <w:pStyle w:val="Heading2"/>
        <w:rPr>
          <w:rFonts w:ascii="Arial" w:hAnsi="Arial" w:cs="Arial"/>
          <w:color w:val="auto"/>
        </w:rPr>
      </w:pPr>
      <w:bookmarkStart w:id="11" w:name="_Toc286117312"/>
      <w:bookmarkStart w:id="12" w:name="_Toc358798474"/>
      <w:r>
        <w:rPr>
          <w:rFonts w:ascii="Arial" w:hAnsi="Arial" w:cs="Arial"/>
          <w:color w:val="auto"/>
        </w:rPr>
        <w:lastRenderedPageBreak/>
        <w:t>Budget</w:t>
      </w:r>
      <w:r w:rsidR="000F0CEB" w:rsidRPr="00282E54">
        <w:rPr>
          <w:rFonts w:ascii="Arial" w:hAnsi="Arial" w:cs="Arial"/>
          <w:color w:val="auto"/>
        </w:rPr>
        <w:t xml:space="preserve"> Resolutions</w:t>
      </w:r>
      <w:bookmarkEnd w:id="11"/>
      <w:bookmarkEnd w:id="12"/>
    </w:p>
    <w:p w:rsidR="00DE0C46" w:rsidRDefault="00DE0C46" w:rsidP="00DE0C46">
      <w:pPr>
        <w:spacing w:after="0" w:line="240" w:lineRule="auto"/>
        <w:jc w:val="both"/>
        <w:rPr>
          <w:rFonts w:ascii="Arial" w:hAnsi="Arial" w:cs="Arial"/>
        </w:rPr>
      </w:pPr>
    </w:p>
    <w:p w:rsidR="00DE0C46" w:rsidRPr="00FC7013" w:rsidRDefault="00DE0C46" w:rsidP="00DE0C46">
      <w:pPr>
        <w:spacing w:after="0" w:line="240" w:lineRule="auto"/>
        <w:jc w:val="both"/>
        <w:rPr>
          <w:rFonts w:ascii="Arial" w:hAnsi="Arial" w:cs="Arial"/>
          <w:b/>
          <w:color w:val="FF0000"/>
        </w:rPr>
      </w:pPr>
      <w:r w:rsidRPr="00DE0C46">
        <w:rPr>
          <w:rFonts w:ascii="Arial" w:hAnsi="Arial" w:cs="Arial"/>
          <w:b/>
        </w:rPr>
        <w:t xml:space="preserve">RESOLUTION FOR THE ADOPTION OF THE MID YEAR ADJUSTMENT BUDGET: COUNCIL RESOLUTION </w:t>
      </w:r>
      <w:r w:rsidR="008A6107" w:rsidRPr="00576916">
        <w:rPr>
          <w:rFonts w:ascii="Arial" w:hAnsi="Arial" w:cs="Arial"/>
          <w:b/>
        </w:rPr>
        <w:t xml:space="preserve">CR </w:t>
      </w:r>
      <w:r w:rsidR="009E45B4" w:rsidRPr="00D21534">
        <w:rPr>
          <w:rFonts w:ascii="Arial" w:hAnsi="Arial" w:cs="Arial"/>
          <w:b/>
        </w:rPr>
        <w:t>55-28/02/18</w:t>
      </w:r>
      <w:r w:rsidRPr="00D21534">
        <w:rPr>
          <w:rFonts w:ascii="Arial" w:hAnsi="Arial" w:cs="Arial"/>
          <w:b/>
        </w:rPr>
        <w:t>SP</w:t>
      </w:r>
    </w:p>
    <w:p w:rsidR="00DE0C46" w:rsidRPr="00FC7013" w:rsidRDefault="00DE0C46" w:rsidP="00DE0C46">
      <w:pPr>
        <w:spacing w:after="0" w:line="240" w:lineRule="auto"/>
        <w:jc w:val="both"/>
        <w:rPr>
          <w:rFonts w:ascii="Arial" w:hAnsi="Arial" w:cs="Arial"/>
          <w:b/>
          <w:color w:val="FF0000"/>
        </w:rPr>
      </w:pPr>
    </w:p>
    <w:p w:rsidR="00DE0C46" w:rsidRPr="00DE0C46" w:rsidRDefault="00DE0C46" w:rsidP="00DE0C46">
      <w:pPr>
        <w:spacing w:after="0" w:line="240" w:lineRule="auto"/>
        <w:jc w:val="both"/>
        <w:rPr>
          <w:rFonts w:ascii="Arial" w:hAnsi="Arial" w:cs="Arial"/>
        </w:rPr>
      </w:pPr>
      <w:r w:rsidRPr="00DE0C46">
        <w:rPr>
          <w:rFonts w:ascii="Arial" w:hAnsi="Arial" w:cs="Arial"/>
        </w:rPr>
        <w:t>In</w:t>
      </w:r>
      <w:r w:rsidR="00FC7013">
        <w:rPr>
          <w:rFonts w:ascii="Arial" w:hAnsi="Arial" w:cs="Arial"/>
        </w:rPr>
        <w:t xml:space="preserve"> the meeting on 28</w:t>
      </w:r>
      <w:r w:rsidR="001C25E8">
        <w:rPr>
          <w:rFonts w:ascii="Arial" w:hAnsi="Arial" w:cs="Arial"/>
        </w:rPr>
        <w:t xml:space="preserve"> February 2017</w:t>
      </w:r>
      <w:r w:rsidRPr="00DE0C46">
        <w:rPr>
          <w:rFonts w:ascii="Arial" w:hAnsi="Arial" w:cs="Arial"/>
        </w:rPr>
        <w:t xml:space="preserve"> a</w:t>
      </w:r>
      <w:r w:rsidR="008F3DDE">
        <w:rPr>
          <w:rFonts w:ascii="Arial" w:hAnsi="Arial" w:cs="Arial"/>
        </w:rPr>
        <w:t>t the</w:t>
      </w:r>
      <w:r w:rsidR="008F3DDE">
        <w:rPr>
          <w:rFonts w:ascii="Arial" w:hAnsi="Arial" w:cs="Arial"/>
          <w:color w:val="FF0000"/>
        </w:rPr>
        <w:t xml:space="preserve"> </w:t>
      </w:r>
      <w:r w:rsidR="00031D1C" w:rsidRPr="00576916">
        <w:rPr>
          <w:rFonts w:ascii="Arial" w:hAnsi="Arial" w:cs="Arial"/>
        </w:rPr>
        <w:t>Giyani</w:t>
      </w:r>
      <w:r w:rsidR="008F3DDE" w:rsidRPr="00576916">
        <w:rPr>
          <w:rFonts w:ascii="Arial" w:hAnsi="Arial" w:cs="Arial"/>
        </w:rPr>
        <w:t xml:space="preserve"> Community Hall</w:t>
      </w:r>
      <w:r w:rsidR="00C7397E" w:rsidRPr="00576916">
        <w:rPr>
          <w:rFonts w:ascii="Arial" w:hAnsi="Arial" w:cs="Arial"/>
        </w:rPr>
        <w:t>,</w:t>
      </w:r>
      <w:r w:rsidRPr="00576916">
        <w:rPr>
          <w:rFonts w:ascii="Arial" w:hAnsi="Arial" w:cs="Arial"/>
        </w:rPr>
        <w:t xml:space="preserve"> </w:t>
      </w:r>
      <w:r w:rsidRPr="00DE0C46">
        <w:rPr>
          <w:rFonts w:ascii="Arial" w:hAnsi="Arial" w:cs="Arial"/>
        </w:rPr>
        <w:t>the Council of Greater Giyani Municipality resolved that the adjusted MTREF Bu</w:t>
      </w:r>
      <w:r w:rsidR="00D26675">
        <w:rPr>
          <w:rFonts w:ascii="Arial" w:hAnsi="Arial" w:cs="Arial"/>
        </w:rPr>
        <w:t>d</w:t>
      </w:r>
      <w:r w:rsidR="007D0E73">
        <w:rPr>
          <w:rFonts w:ascii="Arial" w:hAnsi="Arial" w:cs="Arial"/>
        </w:rPr>
        <w:t>get for the financial year 2017/2018</w:t>
      </w:r>
      <w:r w:rsidRPr="00DE0C46">
        <w:rPr>
          <w:rFonts w:ascii="Arial" w:hAnsi="Arial" w:cs="Arial"/>
        </w:rPr>
        <w:t xml:space="preserve"> and</w:t>
      </w:r>
      <w:r w:rsidR="007D0E73">
        <w:rPr>
          <w:rFonts w:ascii="Arial" w:hAnsi="Arial" w:cs="Arial"/>
        </w:rPr>
        <w:t xml:space="preserve"> the medium term period to 2019/2020</w:t>
      </w:r>
      <w:r w:rsidRPr="00DE0C46">
        <w:rPr>
          <w:rFonts w:ascii="Arial" w:hAnsi="Arial" w:cs="Arial"/>
        </w:rPr>
        <w:t xml:space="preserve"> be adopted as set out in the following tables—</w:t>
      </w:r>
    </w:p>
    <w:p w:rsidR="00DE0C46" w:rsidRPr="00DE0C46" w:rsidRDefault="00DE0C46" w:rsidP="00DE0C46">
      <w:pPr>
        <w:spacing w:after="0" w:line="240" w:lineRule="auto"/>
        <w:jc w:val="both"/>
        <w:rPr>
          <w:rFonts w:ascii="Arial" w:hAnsi="Arial" w:cs="Arial"/>
        </w:rPr>
      </w:pPr>
    </w:p>
    <w:p w:rsidR="00DE0C46" w:rsidRPr="00DE0C46" w:rsidRDefault="00DE0C46" w:rsidP="00DE0C46">
      <w:pPr>
        <w:spacing w:after="0" w:line="240" w:lineRule="auto"/>
        <w:jc w:val="both"/>
        <w:rPr>
          <w:rFonts w:ascii="Arial" w:hAnsi="Arial" w:cs="Arial"/>
        </w:rPr>
      </w:pPr>
      <w:r w:rsidRPr="00DE0C46">
        <w:rPr>
          <w:rFonts w:ascii="Arial" w:hAnsi="Arial" w:cs="Arial"/>
        </w:rPr>
        <w:t>Table B1 - Budget Summary.</w:t>
      </w:r>
    </w:p>
    <w:p w:rsidR="00DE0C46" w:rsidRPr="00DE0C46" w:rsidRDefault="00DE0C46" w:rsidP="00DE0C46">
      <w:pPr>
        <w:spacing w:after="0" w:line="240" w:lineRule="auto"/>
        <w:jc w:val="both"/>
        <w:rPr>
          <w:rFonts w:ascii="Arial" w:hAnsi="Arial" w:cs="Arial"/>
        </w:rPr>
      </w:pPr>
      <w:r w:rsidRPr="00DE0C46">
        <w:rPr>
          <w:rFonts w:ascii="Arial" w:hAnsi="Arial" w:cs="Arial"/>
        </w:rPr>
        <w:t>Table B2 - Budgeted Financial Performance (Revenue and Expenditure by Standard Classification).</w:t>
      </w:r>
    </w:p>
    <w:p w:rsidR="00DE0C46" w:rsidRPr="00DE0C46" w:rsidRDefault="00DE0C46" w:rsidP="00DE0C46">
      <w:pPr>
        <w:spacing w:after="0" w:line="240" w:lineRule="auto"/>
        <w:jc w:val="both"/>
        <w:rPr>
          <w:rFonts w:ascii="Arial" w:hAnsi="Arial" w:cs="Arial"/>
        </w:rPr>
      </w:pPr>
      <w:r w:rsidRPr="00DE0C46">
        <w:rPr>
          <w:rFonts w:ascii="Arial" w:hAnsi="Arial" w:cs="Arial"/>
        </w:rPr>
        <w:t>Table B3 - Budgeted Financial Performance (Revenue and Expenditure by Municipal Vote).</w:t>
      </w:r>
    </w:p>
    <w:p w:rsidR="00DE0C46" w:rsidRPr="00DE0C46" w:rsidRDefault="00DE0C46" w:rsidP="00DE0C46">
      <w:pPr>
        <w:spacing w:after="0" w:line="240" w:lineRule="auto"/>
        <w:jc w:val="both"/>
        <w:rPr>
          <w:rFonts w:ascii="Arial" w:hAnsi="Arial" w:cs="Arial"/>
        </w:rPr>
      </w:pPr>
      <w:r w:rsidRPr="00DE0C46">
        <w:rPr>
          <w:rFonts w:ascii="Arial" w:hAnsi="Arial" w:cs="Arial"/>
        </w:rPr>
        <w:t>Table B4 - Budgeted Financial Performance (Revenue and Expenditure).</w:t>
      </w:r>
    </w:p>
    <w:p w:rsidR="00DE0C46" w:rsidRPr="00DE0C46" w:rsidRDefault="00DE0C46" w:rsidP="00DE0C46">
      <w:pPr>
        <w:spacing w:after="0" w:line="240" w:lineRule="auto"/>
        <w:jc w:val="both"/>
        <w:rPr>
          <w:rFonts w:ascii="Arial" w:hAnsi="Arial" w:cs="Arial"/>
        </w:rPr>
      </w:pPr>
      <w:r w:rsidRPr="00DE0C46">
        <w:rPr>
          <w:rFonts w:ascii="Arial" w:hAnsi="Arial" w:cs="Arial"/>
        </w:rPr>
        <w:t>Table B5 - Budgeted Capital Expenditure by Vote, Standard Classification and Funding.</w:t>
      </w:r>
    </w:p>
    <w:p w:rsidR="00DE0C46" w:rsidRPr="00DE0C46" w:rsidRDefault="00DE0C46" w:rsidP="00DE0C46">
      <w:pPr>
        <w:spacing w:after="0" w:line="240" w:lineRule="auto"/>
        <w:jc w:val="both"/>
        <w:rPr>
          <w:rFonts w:ascii="Arial" w:hAnsi="Arial" w:cs="Arial"/>
        </w:rPr>
      </w:pPr>
      <w:r w:rsidRPr="00DE0C46">
        <w:rPr>
          <w:rFonts w:ascii="Arial" w:hAnsi="Arial" w:cs="Arial"/>
        </w:rPr>
        <w:t>Table B6 - Budgeted Financial Position.</w:t>
      </w:r>
    </w:p>
    <w:p w:rsidR="00DE0C46" w:rsidRPr="00DE0C46" w:rsidRDefault="00DE0C46" w:rsidP="00DE0C46">
      <w:pPr>
        <w:spacing w:after="0" w:line="240" w:lineRule="auto"/>
        <w:jc w:val="both"/>
        <w:rPr>
          <w:rFonts w:ascii="Arial" w:hAnsi="Arial" w:cs="Arial"/>
        </w:rPr>
      </w:pPr>
      <w:r w:rsidRPr="00DE0C46">
        <w:rPr>
          <w:rFonts w:ascii="Arial" w:hAnsi="Arial" w:cs="Arial"/>
        </w:rPr>
        <w:t>Table B7 - Budgeted Cash flows.</w:t>
      </w:r>
    </w:p>
    <w:p w:rsidR="00DE0C46" w:rsidRPr="00DE0C46" w:rsidRDefault="00DE0C46" w:rsidP="00DE0C46">
      <w:pPr>
        <w:spacing w:after="0" w:line="240" w:lineRule="auto"/>
        <w:jc w:val="both"/>
        <w:rPr>
          <w:rFonts w:ascii="Arial" w:hAnsi="Arial" w:cs="Arial"/>
        </w:rPr>
      </w:pPr>
      <w:r w:rsidRPr="00DE0C46">
        <w:rPr>
          <w:rFonts w:ascii="Arial" w:hAnsi="Arial" w:cs="Arial"/>
        </w:rPr>
        <w:t>Table B8 - Cash backed Reserves/ Accumulated Surplus Reconciliation.</w:t>
      </w:r>
    </w:p>
    <w:p w:rsidR="00DE0C46" w:rsidRPr="00DE0C46" w:rsidRDefault="00DE0C46" w:rsidP="00DE0C46">
      <w:pPr>
        <w:spacing w:after="0" w:line="240" w:lineRule="auto"/>
        <w:jc w:val="both"/>
        <w:rPr>
          <w:rFonts w:ascii="Arial" w:hAnsi="Arial" w:cs="Arial"/>
        </w:rPr>
      </w:pPr>
      <w:r w:rsidRPr="00DE0C46">
        <w:rPr>
          <w:rFonts w:ascii="Arial" w:hAnsi="Arial" w:cs="Arial"/>
        </w:rPr>
        <w:t>Table B9 – Asset Management</w:t>
      </w:r>
    </w:p>
    <w:p w:rsidR="00DE0C46" w:rsidRPr="00DE0C46" w:rsidRDefault="00DE0C46" w:rsidP="00DE0C46">
      <w:pPr>
        <w:spacing w:after="0" w:line="240" w:lineRule="auto"/>
        <w:jc w:val="both"/>
        <w:rPr>
          <w:rFonts w:ascii="Arial" w:hAnsi="Arial" w:cs="Arial"/>
        </w:rPr>
      </w:pPr>
    </w:p>
    <w:p w:rsidR="00DE0C46" w:rsidRPr="009424CF" w:rsidRDefault="00DE0C46" w:rsidP="00DE0C46">
      <w:pPr>
        <w:spacing w:after="0" w:line="240" w:lineRule="auto"/>
        <w:jc w:val="both"/>
        <w:rPr>
          <w:rFonts w:ascii="Arial" w:hAnsi="Arial" w:cs="Arial"/>
          <w:b/>
        </w:rPr>
      </w:pPr>
      <w:r w:rsidRPr="009424CF">
        <w:rPr>
          <w:rFonts w:ascii="Arial" w:hAnsi="Arial" w:cs="Arial"/>
          <w:b/>
        </w:rPr>
        <w:t xml:space="preserve">SIGNED FOR AND ON BEHALF OF </w:t>
      </w:r>
    </w:p>
    <w:p w:rsidR="00DE0C46" w:rsidRPr="009424CF" w:rsidRDefault="00DE0C46" w:rsidP="00DE0C46">
      <w:pPr>
        <w:spacing w:after="0" w:line="240" w:lineRule="auto"/>
        <w:jc w:val="both"/>
        <w:rPr>
          <w:rFonts w:ascii="Arial" w:hAnsi="Arial" w:cs="Arial"/>
          <w:b/>
        </w:rPr>
      </w:pPr>
      <w:r w:rsidRPr="009424CF">
        <w:rPr>
          <w:rFonts w:ascii="Arial" w:hAnsi="Arial" w:cs="Arial"/>
          <w:b/>
        </w:rPr>
        <w:t>THE GREATER GIYANI MUNICIPAL COUNCIL</w:t>
      </w:r>
    </w:p>
    <w:p w:rsidR="00DE0C46" w:rsidRPr="009424CF" w:rsidRDefault="00DE0C46" w:rsidP="00DE0C46">
      <w:pPr>
        <w:spacing w:after="0" w:line="240" w:lineRule="auto"/>
        <w:jc w:val="both"/>
        <w:rPr>
          <w:rFonts w:ascii="Arial" w:hAnsi="Arial" w:cs="Arial"/>
          <w:b/>
        </w:rPr>
      </w:pPr>
    </w:p>
    <w:p w:rsidR="00DE0C46" w:rsidRPr="0049748E" w:rsidRDefault="00DE0C46" w:rsidP="00DE0C46">
      <w:pPr>
        <w:spacing w:after="0" w:line="240" w:lineRule="auto"/>
        <w:jc w:val="both"/>
        <w:rPr>
          <w:rFonts w:ascii="Arial" w:hAnsi="Arial" w:cs="Arial"/>
          <w:b/>
        </w:rPr>
      </w:pPr>
      <w:r w:rsidRPr="0049748E">
        <w:rPr>
          <w:rFonts w:ascii="Arial" w:hAnsi="Arial" w:cs="Arial"/>
          <w:b/>
        </w:rPr>
        <w:t xml:space="preserve">SPEAKER                       </w:t>
      </w:r>
    </w:p>
    <w:p w:rsidR="00DE0C46" w:rsidRPr="0049748E" w:rsidRDefault="00DE0C46" w:rsidP="00DE0C46">
      <w:pPr>
        <w:spacing w:after="0" w:line="240" w:lineRule="auto"/>
        <w:jc w:val="both"/>
        <w:rPr>
          <w:rFonts w:ascii="Arial" w:hAnsi="Arial" w:cs="Arial"/>
          <w:b/>
        </w:rPr>
      </w:pPr>
      <w:r w:rsidRPr="0049748E">
        <w:rPr>
          <w:rFonts w:ascii="Arial" w:hAnsi="Arial" w:cs="Arial"/>
          <w:b/>
        </w:rPr>
        <w:t xml:space="preserve">                                                                </w:t>
      </w:r>
      <w:r w:rsidR="00D2385B">
        <w:rPr>
          <w:rFonts w:ascii="Arial" w:hAnsi="Arial" w:cs="Arial"/>
          <w:b/>
        </w:rPr>
        <w:t xml:space="preserve">                           28</w:t>
      </w:r>
      <w:r w:rsidR="009424CF" w:rsidRPr="0049748E">
        <w:rPr>
          <w:rFonts w:ascii="Arial" w:hAnsi="Arial" w:cs="Arial"/>
          <w:b/>
        </w:rPr>
        <w:t>/02/201</w:t>
      </w:r>
      <w:r w:rsidR="00D2385B">
        <w:rPr>
          <w:rFonts w:ascii="Arial" w:hAnsi="Arial" w:cs="Arial"/>
          <w:b/>
        </w:rPr>
        <w:t>8</w:t>
      </w:r>
    </w:p>
    <w:p w:rsidR="00DE0C46" w:rsidRPr="0049748E" w:rsidRDefault="00DE0C46" w:rsidP="00DE0C46">
      <w:pPr>
        <w:spacing w:after="0" w:line="240" w:lineRule="auto"/>
        <w:jc w:val="both"/>
        <w:rPr>
          <w:rFonts w:ascii="Arial" w:hAnsi="Arial" w:cs="Arial"/>
          <w:b/>
        </w:rPr>
      </w:pPr>
      <w:r w:rsidRPr="0049748E">
        <w:rPr>
          <w:rFonts w:ascii="Arial" w:hAnsi="Arial" w:cs="Arial"/>
          <w:b/>
        </w:rPr>
        <w:t xml:space="preserve"> ________________________________                   ______________________</w:t>
      </w:r>
    </w:p>
    <w:p w:rsidR="00DE0C46" w:rsidRPr="0049748E" w:rsidRDefault="00525044" w:rsidP="00DE0C46">
      <w:pPr>
        <w:spacing w:after="0" w:line="240" w:lineRule="auto"/>
        <w:jc w:val="both"/>
        <w:rPr>
          <w:rFonts w:ascii="Arial" w:hAnsi="Arial" w:cs="Arial"/>
          <w:b/>
        </w:rPr>
      </w:pPr>
      <w:r>
        <w:rPr>
          <w:rFonts w:ascii="Arial" w:hAnsi="Arial" w:cs="Arial"/>
          <w:b/>
        </w:rPr>
        <w:t xml:space="preserve"> CLLR M P HLUNGWANI</w:t>
      </w:r>
      <w:r w:rsidR="00DE0C46" w:rsidRPr="0049748E">
        <w:rPr>
          <w:rFonts w:ascii="Arial" w:hAnsi="Arial" w:cs="Arial"/>
          <w:b/>
        </w:rPr>
        <w:t xml:space="preserve">                                                        DATE</w:t>
      </w:r>
    </w:p>
    <w:p w:rsidR="00DE0C46" w:rsidRPr="0049748E" w:rsidRDefault="00DE0C46" w:rsidP="00DE0C46">
      <w:pPr>
        <w:spacing w:after="0" w:line="240" w:lineRule="auto"/>
        <w:jc w:val="both"/>
        <w:rPr>
          <w:rFonts w:ascii="Arial" w:hAnsi="Arial" w:cs="Arial"/>
          <w:b/>
        </w:rPr>
      </w:pPr>
    </w:p>
    <w:p w:rsidR="00DE0C46" w:rsidRPr="0049748E" w:rsidRDefault="00DE0C46" w:rsidP="00DE0C46">
      <w:pPr>
        <w:spacing w:after="0" w:line="240" w:lineRule="auto"/>
        <w:jc w:val="both"/>
        <w:rPr>
          <w:rFonts w:ascii="Arial" w:hAnsi="Arial" w:cs="Arial"/>
          <w:b/>
        </w:rPr>
      </w:pPr>
    </w:p>
    <w:p w:rsidR="00DE0C46" w:rsidRPr="0049748E" w:rsidRDefault="00DE0C46" w:rsidP="00DE0C46">
      <w:pPr>
        <w:spacing w:after="0" w:line="240" w:lineRule="auto"/>
        <w:jc w:val="both"/>
        <w:rPr>
          <w:rFonts w:ascii="Arial" w:hAnsi="Arial" w:cs="Arial"/>
          <w:b/>
        </w:rPr>
      </w:pPr>
      <w:r w:rsidRPr="0049748E">
        <w:rPr>
          <w:rFonts w:ascii="Arial" w:hAnsi="Arial" w:cs="Arial"/>
          <w:b/>
        </w:rPr>
        <w:t>MAYOR</w:t>
      </w:r>
    </w:p>
    <w:p w:rsidR="00DE0C46" w:rsidRPr="0049748E" w:rsidRDefault="00DE0C46" w:rsidP="00DE0C46">
      <w:pPr>
        <w:spacing w:after="0" w:line="240" w:lineRule="auto"/>
        <w:jc w:val="both"/>
        <w:rPr>
          <w:rFonts w:ascii="Arial" w:hAnsi="Arial" w:cs="Arial"/>
          <w:b/>
        </w:rPr>
      </w:pPr>
      <w:r w:rsidRPr="0049748E">
        <w:rPr>
          <w:rFonts w:ascii="Arial" w:hAnsi="Arial" w:cs="Arial"/>
          <w:b/>
        </w:rPr>
        <w:t xml:space="preserve">                                                            </w:t>
      </w:r>
      <w:r w:rsidR="00D2385B">
        <w:rPr>
          <w:rFonts w:ascii="Arial" w:hAnsi="Arial" w:cs="Arial"/>
          <w:b/>
        </w:rPr>
        <w:t xml:space="preserve">                              28</w:t>
      </w:r>
      <w:r w:rsidRPr="0049748E">
        <w:rPr>
          <w:rFonts w:ascii="Arial" w:hAnsi="Arial" w:cs="Arial"/>
          <w:b/>
        </w:rPr>
        <w:t>/02</w:t>
      </w:r>
      <w:r w:rsidR="00D2385B">
        <w:rPr>
          <w:rFonts w:ascii="Arial" w:hAnsi="Arial" w:cs="Arial"/>
          <w:b/>
        </w:rPr>
        <w:t>/2018</w:t>
      </w:r>
    </w:p>
    <w:p w:rsidR="00DE0C46" w:rsidRPr="0049748E" w:rsidRDefault="00DE0C46" w:rsidP="00DE0C46">
      <w:pPr>
        <w:spacing w:after="0" w:line="240" w:lineRule="auto"/>
        <w:jc w:val="both"/>
        <w:rPr>
          <w:rFonts w:ascii="Arial" w:hAnsi="Arial" w:cs="Arial"/>
          <w:b/>
        </w:rPr>
      </w:pPr>
      <w:r w:rsidRPr="0049748E">
        <w:rPr>
          <w:rFonts w:ascii="Arial" w:hAnsi="Arial" w:cs="Arial"/>
          <w:b/>
        </w:rPr>
        <w:t>_________________________________                   ______________________</w:t>
      </w:r>
    </w:p>
    <w:p w:rsidR="00DE0C46" w:rsidRPr="0049748E" w:rsidRDefault="00525044" w:rsidP="00DE0C46">
      <w:pPr>
        <w:spacing w:after="0" w:line="240" w:lineRule="auto"/>
        <w:jc w:val="both"/>
        <w:rPr>
          <w:rFonts w:ascii="Arial" w:hAnsi="Arial" w:cs="Arial"/>
          <w:b/>
        </w:rPr>
      </w:pPr>
      <w:r>
        <w:rPr>
          <w:rFonts w:ascii="Arial" w:hAnsi="Arial" w:cs="Arial"/>
          <w:b/>
        </w:rPr>
        <w:t xml:space="preserve"> CLLR S S MATHEBULA</w:t>
      </w:r>
      <w:r w:rsidR="00DE0C46" w:rsidRPr="0049748E">
        <w:rPr>
          <w:rFonts w:ascii="Arial" w:hAnsi="Arial" w:cs="Arial"/>
          <w:b/>
        </w:rPr>
        <w:t xml:space="preserve">                                                   DATE</w:t>
      </w:r>
    </w:p>
    <w:p w:rsidR="00DE0C46" w:rsidRPr="0049748E" w:rsidRDefault="00DE0C46" w:rsidP="00DE0C46">
      <w:pPr>
        <w:spacing w:after="0" w:line="240" w:lineRule="auto"/>
        <w:jc w:val="both"/>
        <w:rPr>
          <w:rFonts w:ascii="Arial" w:hAnsi="Arial" w:cs="Arial"/>
          <w:b/>
        </w:rPr>
      </w:pPr>
    </w:p>
    <w:p w:rsidR="00DE0C46" w:rsidRPr="0049748E" w:rsidRDefault="00DE0C46" w:rsidP="00DE0C46">
      <w:pPr>
        <w:spacing w:after="0" w:line="240" w:lineRule="auto"/>
        <w:jc w:val="both"/>
        <w:rPr>
          <w:rFonts w:ascii="Arial" w:hAnsi="Arial" w:cs="Arial"/>
          <w:b/>
        </w:rPr>
      </w:pPr>
    </w:p>
    <w:p w:rsidR="00DE0C46" w:rsidRPr="0049748E" w:rsidRDefault="00DE0C46" w:rsidP="00DE0C46">
      <w:pPr>
        <w:spacing w:after="0" w:line="240" w:lineRule="auto"/>
        <w:jc w:val="both"/>
        <w:rPr>
          <w:rFonts w:ascii="Arial" w:hAnsi="Arial" w:cs="Arial"/>
          <w:b/>
        </w:rPr>
      </w:pPr>
    </w:p>
    <w:p w:rsidR="00DE0C46" w:rsidRPr="0049748E" w:rsidRDefault="00DE0C46" w:rsidP="00DE0C46">
      <w:pPr>
        <w:spacing w:after="0" w:line="240" w:lineRule="auto"/>
        <w:jc w:val="both"/>
        <w:rPr>
          <w:rFonts w:ascii="Arial" w:hAnsi="Arial" w:cs="Arial"/>
          <w:b/>
        </w:rPr>
      </w:pPr>
      <w:r w:rsidRPr="0049748E">
        <w:rPr>
          <w:rFonts w:ascii="Arial" w:hAnsi="Arial" w:cs="Arial"/>
          <w:b/>
        </w:rPr>
        <w:t>COUNCILLOR FOR FINANCE</w:t>
      </w:r>
    </w:p>
    <w:p w:rsidR="00DE0C46" w:rsidRPr="0049748E" w:rsidRDefault="00DE0C46" w:rsidP="00DE0C46">
      <w:pPr>
        <w:spacing w:after="0" w:line="240" w:lineRule="auto"/>
        <w:jc w:val="both"/>
        <w:rPr>
          <w:rFonts w:ascii="Arial" w:hAnsi="Arial" w:cs="Arial"/>
          <w:b/>
        </w:rPr>
      </w:pPr>
      <w:r w:rsidRPr="0049748E">
        <w:rPr>
          <w:rFonts w:ascii="Arial" w:hAnsi="Arial" w:cs="Arial"/>
          <w:b/>
        </w:rPr>
        <w:t xml:space="preserve">                                                                                                       </w:t>
      </w:r>
    </w:p>
    <w:p w:rsidR="00DE0C46" w:rsidRPr="0049748E" w:rsidRDefault="00DE0C46" w:rsidP="00DE0C46">
      <w:pPr>
        <w:spacing w:after="0" w:line="240" w:lineRule="auto"/>
        <w:jc w:val="both"/>
        <w:rPr>
          <w:rFonts w:ascii="Arial" w:hAnsi="Arial" w:cs="Arial"/>
          <w:b/>
        </w:rPr>
      </w:pPr>
      <w:r w:rsidRPr="0049748E">
        <w:rPr>
          <w:rFonts w:ascii="Arial" w:hAnsi="Arial" w:cs="Arial"/>
          <w:b/>
        </w:rPr>
        <w:t xml:space="preserve">                                                                  </w:t>
      </w:r>
      <w:r w:rsidR="00D2385B">
        <w:rPr>
          <w:rFonts w:ascii="Arial" w:hAnsi="Arial" w:cs="Arial"/>
          <w:b/>
        </w:rPr>
        <w:t xml:space="preserve">                      28/02/2018</w:t>
      </w:r>
    </w:p>
    <w:p w:rsidR="00DE0C46" w:rsidRPr="0049748E" w:rsidRDefault="00DE0C46" w:rsidP="00DE0C46">
      <w:pPr>
        <w:spacing w:after="0" w:line="240" w:lineRule="auto"/>
        <w:jc w:val="both"/>
        <w:rPr>
          <w:rFonts w:ascii="Arial" w:hAnsi="Arial" w:cs="Arial"/>
          <w:b/>
        </w:rPr>
      </w:pPr>
      <w:r w:rsidRPr="0049748E">
        <w:rPr>
          <w:rFonts w:ascii="Arial" w:hAnsi="Arial" w:cs="Arial"/>
          <w:b/>
        </w:rPr>
        <w:t>_________________________________                    ______________________</w:t>
      </w:r>
    </w:p>
    <w:p w:rsidR="00DE0C46" w:rsidRPr="0049748E" w:rsidRDefault="00525044" w:rsidP="00DE0C46">
      <w:pPr>
        <w:spacing w:after="0" w:line="240" w:lineRule="auto"/>
        <w:jc w:val="both"/>
        <w:rPr>
          <w:rFonts w:ascii="Arial" w:hAnsi="Arial" w:cs="Arial"/>
          <w:b/>
        </w:rPr>
      </w:pPr>
      <w:r>
        <w:rPr>
          <w:rFonts w:ascii="Arial" w:hAnsi="Arial" w:cs="Arial"/>
          <w:b/>
        </w:rPr>
        <w:t xml:space="preserve"> CLLR   K A MANGANYI</w:t>
      </w:r>
      <w:r w:rsidR="00DE0C46" w:rsidRPr="000B3C5C">
        <w:rPr>
          <w:rFonts w:ascii="Arial" w:hAnsi="Arial" w:cs="Arial"/>
          <w:b/>
        </w:rPr>
        <w:t xml:space="preserve">                                                       </w:t>
      </w:r>
      <w:r w:rsidR="00DE0C46" w:rsidRPr="0049748E">
        <w:rPr>
          <w:rFonts w:ascii="Arial" w:hAnsi="Arial" w:cs="Arial"/>
          <w:b/>
        </w:rPr>
        <w:t>DATE</w:t>
      </w:r>
    </w:p>
    <w:p w:rsidR="00DE0C46" w:rsidRPr="0049748E" w:rsidRDefault="00DE0C46" w:rsidP="00DE0C46">
      <w:pPr>
        <w:spacing w:after="0" w:line="240" w:lineRule="auto"/>
        <w:jc w:val="both"/>
        <w:rPr>
          <w:rFonts w:ascii="Arial" w:hAnsi="Arial" w:cs="Arial"/>
          <w:b/>
        </w:rPr>
      </w:pPr>
    </w:p>
    <w:p w:rsidR="00DE0C46" w:rsidRPr="00DE0C46" w:rsidRDefault="00DE0C46" w:rsidP="00DE0C46">
      <w:pPr>
        <w:spacing w:after="0" w:line="240" w:lineRule="auto"/>
        <w:jc w:val="both"/>
        <w:rPr>
          <w:rFonts w:ascii="Arial" w:hAnsi="Arial" w:cs="Arial"/>
        </w:rPr>
      </w:pPr>
    </w:p>
    <w:p w:rsidR="000F0CEB" w:rsidRPr="00282E54" w:rsidRDefault="000F0CEB" w:rsidP="000F0CEB">
      <w:pPr>
        <w:spacing w:after="0" w:line="240" w:lineRule="auto"/>
        <w:jc w:val="both"/>
        <w:rPr>
          <w:rFonts w:ascii="Arial" w:hAnsi="Arial" w:cs="Arial"/>
        </w:rPr>
      </w:pPr>
    </w:p>
    <w:p w:rsidR="006D78F2" w:rsidRDefault="006D78F2" w:rsidP="00741A8C">
      <w:pPr>
        <w:pStyle w:val="Arial"/>
        <w:rPr>
          <w:rFonts w:ascii="Arial" w:hAnsi="Arial" w:cs="Arial"/>
          <w:sz w:val="22"/>
          <w:szCs w:val="22"/>
        </w:rPr>
      </w:pPr>
    </w:p>
    <w:p w:rsidR="006D78F2" w:rsidRDefault="006D78F2" w:rsidP="00145ED9">
      <w:pPr>
        <w:pStyle w:val="Arial"/>
        <w:ind w:left="792"/>
        <w:rPr>
          <w:rFonts w:ascii="Arial" w:hAnsi="Arial" w:cs="Arial"/>
          <w:sz w:val="22"/>
          <w:szCs w:val="22"/>
        </w:rPr>
      </w:pPr>
    </w:p>
    <w:p w:rsidR="002E330F" w:rsidRDefault="002E330F" w:rsidP="00145ED9">
      <w:pPr>
        <w:pStyle w:val="Arial"/>
        <w:ind w:left="792"/>
        <w:rPr>
          <w:rFonts w:ascii="Arial" w:hAnsi="Arial" w:cs="Arial"/>
          <w:sz w:val="22"/>
          <w:szCs w:val="22"/>
        </w:rPr>
      </w:pPr>
    </w:p>
    <w:p w:rsidR="006E3BC0" w:rsidRPr="00282E54" w:rsidRDefault="006E3BC0" w:rsidP="00145ED9">
      <w:pPr>
        <w:pStyle w:val="Arial"/>
        <w:ind w:left="792"/>
        <w:rPr>
          <w:rFonts w:ascii="Arial" w:hAnsi="Arial" w:cs="Arial"/>
          <w:sz w:val="22"/>
          <w:szCs w:val="22"/>
        </w:rPr>
      </w:pPr>
    </w:p>
    <w:p w:rsidR="00D741EF" w:rsidRDefault="00D741EF" w:rsidP="00D741EF">
      <w:pPr>
        <w:pStyle w:val="Heading2"/>
        <w:rPr>
          <w:rFonts w:ascii="Arial" w:hAnsi="Arial" w:cs="Arial"/>
          <w:color w:val="auto"/>
        </w:rPr>
      </w:pPr>
      <w:bookmarkStart w:id="13" w:name="_Toc286034092"/>
      <w:bookmarkStart w:id="14" w:name="_Toc286034683"/>
      <w:bookmarkStart w:id="15" w:name="_Toc286041434"/>
      <w:bookmarkStart w:id="16" w:name="_Toc286041503"/>
      <w:bookmarkStart w:id="17" w:name="_Toc286117313"/>
      <w:bookmarkStart w:id="18" w:name="_Toc358798475"/>
      <w:r w:rsidRPr="00282E54">
        <w:rPr>
          <w:rFonts w:ascii="Arial" w:hAnsi="Arial" w:cs="Arial"/>
          <w:color w:val="auto"/>
        </w:rPr>
        <w:lastRenderedPageBreak/>
        <w:t>Executive Summary</w:t>
      </w:r>
      <w:bookmarkEnd w:id="13"/>
      <w:bookmarkEnd w:id="14"/>
      <w:bookmarkEnd w:id="15"/>
      <w:bookmarkEnd w:id="16"/>
      <w:bookmarkEnd w:id="17"/>
      <w:bookmarkEnd w:id="18"/>
    </w:p>
    <w:p w:rsidR="00517DD3" w:rsidRDefault="00517DD3" w:rsidP="00517DD3"/>
    <w:p w:rsidR="00517DD3" w:rsidRPr="00517DD3" w:rsidRDefault="00517DD3" w:rsidP="00517DD3">
      <w:pPr>
        <w:rPr>
          <w:rFonts w:ascii="Arial" w:hAnsi="Arial" w:cs="Arial"/>
        </w:rPr>
      </w:pPr>
      <w:r w:rsidRPr="00517DD3">
        <w:rPr>
          <w:rFonts w:ascii="Arial" w:hAnsi="Arial" w:cs="Arial"/>
        </w:rPr>
        <w:t xml:space="preserve">After the assessment of the performance of the municipality during the first half of the financial year, in terms of section 72 of the MFMA taking into consideration- </w:t>
      </w:r>
    </w:p>
    <w:p w:rsidR="00517DD3" w:rsidRPr="00517DD3" w:rsidRDefault="00517DD3" w:rsidP="00517DD3">
      <w:pPr>
        <w:rPr>
          <w:rFonts w:ascii="Arial" w:hAnsi="Arial" w:cs="Arial"/>
        </w:rPr>
      </w:pPr>
      <w:r w:rsidRPr="00517DD3">
        <w:rPr>
          <w:rFonts w:ascii="Arial" w:hAnsi="Arial" w:cs="Arial"/>
        </w:rPr>
        <w:t>(i)</w:t>
      </w:r>
      <w:r w:rsidRPr="00517DD3">
        <w:rPr>
          <w:rFonts w:ascii="Arial" w:hAnsi="Arial" w:cs="Arial"/>
        </w:rPr>
        <w:tab/>
        <w:t>The monthly statements referred to in section 71 for the first half of the financial year,</w:t>
      </w:r>
    </w:p>
    <w:p w:rsidR="00517DD3" w:rsidRPr="00517DD3" w:rsidRDefault="00517DD3" w:rsidP="00517DD3">
      <w:pPr>
        <w:rPr>
          <w:rFonts w:ascii="Arial" w:hAnsi="Arial" w:cs="Arial"/>
        </w:rPr>
      </w:pPr>
      <w:r w:rsidRPr="00517DD3">
        <w:rPr>
          <w:rFonts w:ascii="Arial" w:hAnsi="Arial" w:cs="Arial"/>
        </w:rPr>
        <w:t>(ii)</w:t>
      </w:r>
      <w:r w:rsidRPr="00517DD3">
        <w:rPr>
          <w:rFonts w:ascii="Arial" w:hAnsi="Arial" w:cs="Arial"/>
        </w:rPr>
        <w:tab/>
        <w:t>The municipality’s service delivery performance during the first half of the financial year, and the service delivery targets and performance indicators set in the service delivery and budget implementation plan,</w:t>
      </w:r>
    </w:p>
    <w:p w:rsidR="00517DD3" w:rsidRPr="00517DD3" w:rsidRDefault="00517DD3" w:rsidP="00517DD3">
      <w:pPr>
        <w:rPr>
          <w:rFonts w:ascii="Arial" w:hAnsi="Arial" w:cs="Arial"/>
        </w:rPr>
      </w:pPr>
      <w:r w:rsidRPr="00517DD3">
        <w:rPr>
          <w:rFonts w:ascii="Arial" w:hAnsi="Arial" w:cs="Arial"/>
        </w:rPr>
        <w:t>(iii)</w:t>
      </w:r>
      <w:r w:rsidRPr="00517DD3">
        <w:rPr>
          <w:rFonts w:ascii="Arial" w:hAnsi="Arial" w:cs="Arial"/>
        </w:rPr>
        <w:tab/>
        <w:t xml:space="preserve">The past year’s annual report, and progress on resolving problems identified in the annual report, </w:t>
      </w:r>
    </w:p>
    <w:p w:rsidR="00517DD3" w:rsidRPr="00517DD3" w:rsidRDefault="00BD0799" w:rsidP="00517DD3">
      <w:r>
        <w:rPr>
          <w:rFonts w:ascii="Arial" w:hAnsi="Arial" w:cs="Arial"/>
        </w:rPr>
        <w:t xml:space="preserve">(iv)       </w:t>
      </w:r>
      <w:r w:rsidR="00517DD3" w:rsidRPr="00517DD3">
        <w:rPr>
          <w:rFonts w:ascii="Arial" w:hAnsi="Arial" w:cs="Arial"/>
        </w:rPr>
        <w:t>The budget of the municipality was adjusted in terms of section 28 of the MFMA as follows</w:t>
      </w:r>
      <w:r w:rsidR="00517DD3">
        <w:t>.</w:t>
      </w:r>
    </w:p>
    <w:p w:rsidR="00C83C5A" w:rsidRDefault="00BD0799" w:rsidP="00C83C5A">
      <w:pPr>
        <w:spacing w:line="360" w:lineRule="auto"/>
      </w:pPr>
      <w:r>
        <w:rPr>
          <w:rFonts w:ascii="Arial" w:hAnsi="Arial" w:cs="Arial"/>
        </w:rPr>
        <w:t xml:space="preserve">(v)        </w:t>
      </w:r>
      <w:r w:rsidR="00C83C5A" w:rsidRPr="00C83C5A">
        <w:rPr>
          <w:rFonts w:ascii="Arial" w:hAnsi="Arial" w:cs="Arial"/>
        </w:rPr>
        <w:t>The adjustment budget ha</w:t>
      </w:r>
      <w:r w:rsidR="007E2C39">
        <w:rPr>
          <w:rFonts w:ascii="Arial" w:hAnsi="Arial" w:cs="Arial"/>
        </w:rPr>
        <w:t>s been approved by council on 28</w:t>
      </w:r>
      <w:r w:rsidR="00C83C5A" w:rsidRPr="00C83C5A">
        <w:rPr>
          <w:rFonts w:ascii="Arial" w:hAnsi="Arial" w:cs="Arial"/>
        </w:rPr>
        <w:t xml:space="preserve"> February </w:t>
      </w:r>
      <w:r w:rsidR="00E25407">
        <w:rPr>
          <w:rFonts w:ascii="Arial" w:hAnsi="Arial" w:cs="Arial"/>
        </w:rPr>
        <w:t>2</w:t>
      </w:r>
      <w:r w:rsidR="007E2C39">
        <w:rPr>
          <w:rFonts w:ascii="Arial" w:hAnsi="Arial" w:cs="Arial"/>
        </w:rPr>
        <w:t>018</w:t>
      </w:r>
      <w:r w:rsidR="00C83C5A">
        <w:t>.</w:t>
      </w:r>
    </w:p>
    <w:p w:rsidR="00D741EF" w:rsidRPr="00282E54" w:rsidRDefault="00D741EF" w:rsidP="00D741EF">
      <w:pPr>
        <w:spacing w:after="0" w:line="240" w:lineRule="auto"/>
        <w:jc w:val="both"/>
        <w:rPr>
          <w:rFonts w:ascii="Arial" w:hAnsi="Arial" w:cs="Arial"/>
        </w:rPr>
      </w:pPr>
    </w:p>
    <w:p w:rsidR="00D741EF" w:rsidRPr="00282E54" w:rsidRDefault="00D741EF" w:rsidP="00D741EF">
      <w:pPr>
        <w:spacing w:after="0" w:line="240" w:lineRule="auto"/>
        <w:jc w:val="both"/>
        <w:rPr>
          <w:rFonts w:ascii="Arial" w:hAnsi="Arial" w:cs="Arial"/>
          <w:b/>
        </w:rPr>
      </w:pPr>
    </w:p>
    <w:p w:rsidR="00D741EF" w:rsidRPr="00282E54" w:rsidRDefault="00D741EF" w:rsidP="00E477F7">
      <w:pPr>
        <w:autoSpaceDE w:val="0"/>
        <w:autoSpaceDN w:val="0"/>
        <w:adjustRightInd w:val="0"/>
        <w:spacing w:after="0" w:line="240" w:lineRule="auto"/>
        <w:jc w:val="both"/>
        <w:rPr>
          <w:rFonts w:ascii="Arial" w:hAnsi="Arial" w:cs="Arial"/>
        </w:rPr>
      </w:pPr>
    </w:p>
    <w:p w:rsidR="00E05BB1" w:rsidRPr="000B3C5C" w:rsidRDefault="00E05BB1" w:rsidP="00E05BB1">
      <w:pPr>
        <w:spacing w:line="360" w:lineRule="auto"/>
        <w:rPr>
          <w:rFonts w:ascii="Arial" w:hAnsi="Arial" w:cs="Arial"/>
        </w:rPr>
      </w:pPr>
      <w:r w:rsidRPr="000B3C5C">
        <w:rPr>
          <w:rFonts w:ascii="Arial" w:hAnsi="Arial" w:cs="Arial"/>
        </w:rPr>
        <w:t xml:space="preserve">The revenue sources to fund both operating </w:t>
      </w:r>
      <w:r w:rsidR="000E4B18">
        <w:rPr>
          <w:rFonts w:ascii="Arial" w:hAnsi="Arial" w:cs="Arial"/>
        </w:rPr>
        <w:t>and capital expenditure for 2017/2018</w:t>
      </w:r>
      <w:r w:rsidRPr="000B3C5C">
        <w:rPr>
          <w:rFonts w:ascii="Arial" w:hAnsi="Arial" w:cs="Arial"/>
        </w:rPr>
        <w:t xml:space="preserve"> financial year are as follows:</w:t>
      </w:r>
    </w:p>
    <w:tbl>
      <w:tblPr>
        <w:tblStyle w:val="TableGrid"/>
        <w:tblW w:w="0" w:type="auto"/>
        <w:tblLook w:val="04A0" w:firstRow="1" w:lastRow="0" w:firstColumn="1" w:lastColumn="0" w:noHBand="0" w:noVBand="1"/>
      </w:tblPr>
      <w:tblGrid>
        <w:gridCol w:w="2947"/>
        <w:gridCol w:w="1881"/>
        <w:gridCol w:w="1790"/>
        <w:gridCol w:w="2958"/>
      </w:tblGrid>
      <w:tr w:rsidR="006B4997" w:rsidRPr="000B3C5C" w:rsidTr="00E05BB1">
        <w:tc>
          <w:tcPr>
            <w:tcW w:w="4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05BB1" w:rsidRPr="000B3C5C" w:rsidRDefault="00E05BB1">
            <w:pPr>
              <w:spacing w:line="360" w:lineRule="auto"/>
              <w:rPr>
                <w:rFonts w:ascii="Arial" w:eastAsia="Times New Roman" w:hAnsi="Arial" w:cs="Arial"/>
                <w:sz w:val="24"/>
                <w:szCs w:val="24"/>
                <w:lang w:val="en-US"/>
              </w:rPr>
            </w:pP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5BB1" w:rsidRPr="000B3C5C" w:rsidRDefault="00E05BB1">
            <w:pPr>
              <w:spacing w:line="360" w:lineRule="auto"/>
              <w:rPr>
                <w:rFonts w:ascii="Arial" w:eastAsia="Times New Roman" w:hAnsi="Arial" w:cs="Arial"/>
                <w:sz w:val="24"/>
                <w:szCs w:val="24"/>
                <w:lang w:val="en-US"/>
              </w:rPr>
            </w:pPr>
            <w:r w:rsidRPr="000B3C5C">
              <w:rPr>
                <w:rFonts w:ascii="Arial" w:hAnsi="Arial" w:cs="Arial"/>
                <w:b/>
              </w:rPr>
              <w:t>Budget</w:t>
            </w:r>
            <w:r w:rsidRPr="000B3C5C">
              <w:rPr>
                <w:rFonts w:ascii="Arial" w:hAnsi="Arial" w:cs="Arial"/>
                <w:b/>
              </w:rPr>
              <w:tab/>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5BB1" w:rsidRPr="000B3C5C" w:rsidRDefault="00E05BB1">
            <w:pPr>
              <w:spacing w:line="360" w:lineRule="auto"/>
              <w:rPr>
                <w:rFonts w:ascii="Arial" w:eastAsia="Times New Roman" w:hAnsi="Arial" w:cs="Arial"/>
                <w:sz w:val="24"/>
                <w:szCs w:val="24"/>
                <w:lang w:val="en-US"/>
              </w:rPr>
            </w:pPr>
            <w:r w:rsidRPr="000B3C5C">
              <w:rPr>
                <w:rFonts w:ascii="Arial" w:hAnsi="Arial" w:cs="Arial"/>
                <w:b/>
              </w:rPr>
              <w:t>Adjustment budget</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5BB1" w:rsidRPr="000B3C5C" w:rsidRDefault="00E05BB1">
            <w:pPr>
              <w:spacing w:line="360" w:lineRule="auto"/>
              <w:rPr>
                <w:rFonts w:ascii="Arial" w:eastAsia="Times New Roman" w:hAnsi="Arial" w:cs="Arial"/>
                <w:b/>
                <w:sz w:val="24"/>
                <w:szCs w:val="24"/>
                <w:lang w:val="en-US"/>
              </w:rPr>
            </w:pPr>
            <w:r w:rsidRPr="000B3C5C">
              <w:rPr>
                <w:rFonts w:ascii="Arial" w:hAnsi="Arial" w:cs="Arial"/>
                <w:b/>
              </w:rPr>
              <w:t>Reasons</w:t>
            </w:r>
          </w:p>
        </w:tc>
      </w:tr>
      <w:tr w:rsidR="006B4997" w:rsidRPr="000B3C5C" w:rsidTr="00E05BB1">
        <w:tc>
          <w:tcPr>
            <w:tcW w:w="4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5BB1" w:rsidRPr="000B3C5C" w:rsidRDefault="00E05BB1">
            <w:pPr>
              <w:spacing w:line="360" w:lineRule="auto"/>
              <w:rPr>
                <w:rFonts w:ascii="Arial" w:eastAsia="Times New Roman" w:hAnsi="Arial" w:cs="Arial"/>
                <w:sz w:val="24"/>
                <w:szCs w:val="24"/>
                <w:lang w:val="en-US"/>
              </w:rPr>
            </w:pPr>
            <w:r w:rsidRPr="000B3C5C">
              <w:rPr>
                <w:rFonts w:ascii="Arial" w:hAnsi="Arial" w:cs="Arial"/>
              </w:rPr>
              <w:t>Grants and Subsidies</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5BB1" w:rsidRPr="000B3C5C" w:rsidRDefault="00F10499">
            <w:pPr>
              <w:spacing w:line="360" w:lineRule="auto"/>
              <w:rPr>
                <w:rFonts w:ascii="Arial" w:eastAsia="Times New Roman" w:hAnsi="Arial" w:cs="Arial"/>
                <w:sz w:val="24"/>
                <w:szCs w:val="24"/>
                <w:lang w:val="en-US"/>
              </w:rPr>
            </w:pPr>
            <w:r>
              <w:rPr>
                <w:rFonts w:ascii="Arial" w:hAnsi="Arial" w:cs="Arial"/>
              </w:rPr>
              <w:t>R323 193</w:t>
            </w:r>
            <w:r w:rsidR="0068396B">
              <w:rPr>
                <w:rFonts w:ascii="Arial" w:hAnsi="Arial" w:cs="Arial"/>
              </w:rPr>
              <w:t xml:space="preserve"> 000</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5BB1" w:rsidRPr="000B3C5C" w:rsidRDefault="00D733EB">
            <w:pPr>
              <w:spacing w:line="360" w:lineRule="auto"/>
              <w:rPr>
                <w:rFonts w:ascii="Arial" w:eastAsia="Times New Roman" w:hAnsi="Arial" w:cs="Arial"/>
                <w:sz w:val="24"/>
                <w:szCs w:val="24"/>
                <w:lang w:val="en-US"/>
              </w:rPr>
            </w:pPr>
            <w:r>
              <w:rPr>
                <w:rFonts w:ascii="Arial" w:hAnsi="Arial" w:cs="Arial"/>
              </w:rPr>
              <w:t>R340 42</w:t>
            </w:r>
            <w:r w:rsidR="0068396B">
              <w:rPr>
                <w:rFonts w:ascii="Arial" w:hAnsi="Arial" w:cs="Arial"/>
              </w:rPr>
              <w:t>6 000</w:t>
            </w:r>
            <w:r w:rsidR="006B4997">
              <w:rPr>
                <w:rFonts w:ascii="Arial" w:hAnsi="Arial" w:cs="Arial"/>
              </w:rPr>
              <w:t xml:space="preserve"> </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5BB1" w:rsidRDefault="006B4997">
            <w:pPr>
              <w:spacing w:line="360" w:lineRule="auto"/>
              <w:rPr>
                <w:rFonts w:ascii="Arial" w:hAnsi="Arial" w:cs="Arial"/>
              </w:rPr>
            </w:pPr>
            <w:r>
              <w:rPr>
                <w:rFonts w:ascii="Arial" w:hAnsi="Arial" w:cs="Arial"/>
              </w:rPr>
              <w:t xml:space="preserve">Roll over for </w:t>
            </w:r>
            <w:r w:rsidR="0068396B">
              <w:rPr>
                <w:rFonts w:ascii="Arial" w:hAnsi="Arial" w:cs="Arial"/>
              </w:rPr>
              <w:t>MIG</w:t>
            </w:r>
            <w:r w:rsidR="00A471F1">
              <w:rPr>
                <w:rFonts w:ascii="Arial" w:hAnsi="Arial" w:cs="Arial"/>
              </w:rPr>
              <w:t xml:space="preserve"> </w:t>
            </w:r>
            <w:r>
              <w:rPr>
                <w:rFonts w:ascii="Arial" w:hAnsi="Arial" w:cs="Arial"/>
              </w:rPr>
              <w:t>was approved by National treasury.</w:t>
            </w:r>
          </w:p>
          <w:p w:rsidR="0068396B" w:rsidRPr="000B3C5C" w:rsidRDefault="0068396B">
            <w:pPr>
              <w:spacing w:line="360" w:lineRule="auto"/>
              <w:rPr>
                <w:rFonts w:ascii="Arial" w:eastAsia="Times New Roman" w:hAnsi="Arial" w:cs="Arial"/>
                <w:sz w:val="24"/>
                <w:szCs w:val="24"/>
                <w:lang w:val="en-US"/>
              </w:rPr>
            </w:pPr>
            <w:r>
              <w:rPr>
                <w:rFonts w:ascii="Arial" w:hAnsi="Arial" w:cs="Arial"/>
              </w:rPr>
              <w:t xml:space="preserve">Additional funding </w:t>
            </w:r>
            <w:r w:rsidR="00020FC2">
              <w:rPr>
                <w:rFonts w:ascii="Arial" w:hAnsi="Arial" w:cs="Arial"/>
              </w:rPr>
              <w:t>of R8 million for Bode paving of streets</w:t>
            </w:r>
            <w:r>
              <w:rPr>
                <w:rFonts w:ascii="Arial" w:hAnsi="Arial" w:cs="Arial"/>
              </w:rPr>
              <w:t xml:space="preserve"> by National Treasury.</w:t>
            </w:r>
          </w:p>
        </w:tc>
      </w:tr>
      <w:tr w:rsidR="006B4997" w:rsidRPr="000B3C5C" w:rsidTr="00E05BB1">
        <w:tc>
          <w:tcPr>
            <w:tcW w:w="4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5BB1" w:rsidRPr="000B3C5C" w:rsidRDefault="00E05BB1">
            <w:pPr>
              <w:spacing w:line="360" w:lineRule="auto"/>
              <w:rPr>
                <w:rFonts w:ascii="Arial" w:eastAsia="Times New Roman" w:hAnsi="Arial" w:cs="Arial"/>
                <w:sz w:val="24"/>
                <w:szCs w:val="24"/>
                <w:lang w:val="en-US"/>
              </w:rPr>
            </w:pPr>
            <w:r w:rsidRPr="000B3C5C">
              <w:rPr>
                <w:rFonts w:ascii="Arial" w:hAnsi="Arial" w:cs="Arial"/>
              </w:rPr>
              <w:t>Accumulated Funds [own/other income]</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5BB1" w:rsidRPr="000B3C5C" w:rsidRDefault="0073267A">
            <w:pPr>
              <w:spacing w:line="360" w:lineRule="auto"/>
              <w:rPr>
                <w:rFonts w:ascii="Arial" w:eastAsia="Times New Roman" w:hAnsi="Arial" w:cs="Arial"/>
                <w:sz w:val="24"/>
                <w:szCs w:val="24"/>
                <w:lang w:val="en-US"/>
              </w:rPr>
            </w:pPr>
            <w:r>
              <w:rPr>
                <w:rFonts w:ascii="Arial" w:hAnsi="Arial" w:cs="Arial"/>
              </w:rPr>
              <w:t>R</w:t>
            </w:r>
            <w:r w:rsidR="00C768EE">
              <w:rPr>
                <w:rFonts w:ascii="Arial" w:hAnsi="Arial" w:cs="Arial"/>
              </w:rPr>
              <w:t>61 143 970</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5BB1" w:rsidRPr="000B3C5C" w:rsidRDefault="0073267A">
            <w:pPr>
              <w:spacing w:line="360" w:lineRule="auto"/>
              <w:rPr>
                <w:rFonts w:ascii="Arial" w:eastAsia="Times New Roman" w:hAnsi="Arial" w:cs="Arial"/>
                <w:sz w:val="24"/>
                <w:szCs w:val="24"/>
                <w:lang w:val="en-US"/>
              </w:rPr>
            </w:pPr>
            <w:r>
              <w:rPr>
                <w:rFonts w:ascii="Arial" w:hAnsi="Arial" w:cs="Arial"/>
              </w:rPr>
              <w:t>R</w:t>
            </w:r>
            <w:r w:rsidR="00664509">
              <w:rPr>
                <w:rFonts w:ascii="Arial" w:hAnsi="Arial" w:cs="Arial"/>
              </w:rPr>
              <w:t>95 326 363</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5BB1" w:rsidRPr="000B3C5C" w:rsidRDefault="00E05BB1">
            <w:pPr>
              <w:spacing w:line="360" w:lineRule="auto"/>
              <w:rPr>
                <w:rFonts w:ascii="Arial" w:eastAsia="Times New Roman" w:hAnsi="Arial" w:cs="Arial"/>
                <w:sz w:val="24"/>
                <w:szCs w:val="24"/>
                <w:lang w:val="en-US"/>
              </w:rPr>
            </w:pPr>
          </w:p>
        </w:tc>
      </w:tr>
      <w:tr w:rsidR="006B4997" w:rsidRPr="000B3C5C" w:rsidTr="00E05BB1">
        <w:tc>
          <w:tcPr>
            <w:tcW w:w="4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5BB1" w:rsidRPr="000B3C5C" w:rsidRDefault="00E05BB1">
            <w:pPr>
              <w:spacing w:line="360" w:lineRule="auto"/>
              <w:rPr>
                <w:rFonts w:ascii="Arial" w:eastAsia="Times New Roman" w:hAnsi="Arial" w:cs="Arial"/>
                <w:sz w:val="24"/>
                <w:szCs w:val="24"/>
                <w:lang w:val="en-US"/>
              </w:rPr>
            </w:pPr>
            <w:r w:rsidRPr="000B3C5C">
              <w:rPr>
                <w:rFonts w:ascii="Arial" w:hAnsi="Arial" w:cs="Arial"/>
              </w:rPr>
              <w:t>External Borrowings</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5BB1" w:rsidRPr="000B3C5C" w:rsidRDefault="00E05BB1">
            <w:pPr>
              <w:spacing w:line="360" w:lineRule="auto"/>
              <w:rPr>
                <w:rFonts w:ascii="Arial" w:eastAsia="Times New Roman" w:hAnsi="Arial" w:cs="Arial"/>
                <w:sz w:val="24"/>
                <w:szCs w:val="24"/>
                <w:lang w:val="en-US"/>
              </w:rPr>
            </w:pPr>
            <w:r w:rsidRPr="000B3C5C">
              <w:rPr>
                <w:rFonts w:ascii="Arial" w:hAnsi="Arial" w:cs="Arial"/>
              </w:rPr>
              <w:t>Nil</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5BB1" w:rsidRPr="000B3C5C" w:rsidRDefault="00E05BB1">
            <w:pPr>
              <w:spacing w:line="360" w:lineRule="auto"/>
              <w:rPr>
                <w:rFonts w:ascii="Arial" w:eastAsia="Times New Roman" w:hAnsi="Arial" w:cs="Arial"/>
                <w:sz w:val="24"/>
                <w:szCs w:val="24"/>
                <w:lang w:val="en-US"/>
              </w:rPr>
            </w:pPr>
            <w:r w:rsidRPr="000B3C5C">
              <w:rPr>
                <w:rFonts w:ascii="Arial" w:hAnsi="Arial" w:cs="Arial"/>
              </w:rPr>
              <w:t>Nil</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05BB1" w:rsidRPr="000B3C5C" w:rsidRDefault="00E05BB1">
            <w:pPr>
              <w:spacing w:line="360" w:lineRule="auto"/>
              <w:rPr>
                <w:rFonts w:ascii="Arial" w:eastAsia="Times New Roman" w:hAnsi="Arial" w:cs="Arial"/>
                <w:sz w:val="24"/>
                <w:szCs w:val="24"/>
                <w:lang w:val="en-US"/>
              </w:rPr>
            </w:pPr>
          </w:p>
        </w:tc>
      </w:tr>
      <w:tr w:rsidR="006B4997" w:rsidRPr="000B3C5C" w:rsidTr="00E05BB1">
        <w:tc>
          <w:tcPr>
            <w:tcW w:w="4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5BB1" w:rsidRPr="000B3C5C" w:rsidRDefault="00E05BB1">
            <w:pPr>
              <w:spacing w:line="360" w:lineRule="auto"/>
              <w:rPr>
                <w:rFonts w:ascii="Arial" w:eastAsia="Times New Roman" w:hAnsi="Arial" w:cs="Arial"/>
                <w:b/>
                <w:sz w:val="24"/>
                <w:szCs w:val="24"/>
                <w:lang w:val="en-US"/>
              </w:rPr>
            </w:pPr>
            <w:r w:rsidRPr="000B3C5C">
              <w:rPr>
                <w:rFonts w:ascii="Arial" w:hAnsi="Arial" w:cs="Arial"/>
                <w:b/>
              </w:rPr>
              <w:t>TOTAL BUDGET</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5BB1" w:rsidRPr="000B3C5C" w:rsidRDefault="00856E7B">
            <w:pPr>
              <w:spacing w:line="360" w:lineRule="auto"/>
              <w:rPr>
                <w:rFonts w:ascii="Arial" w:eastAsia="Times New Roman" w:hAnsi="Arial" w:cs="Arial"/>
                <w:b/>
                <w:sz w:val="24"/>
                <w:szCs w:val="24"/>
                <w:lang w:val="en-US"/>
              </w:rPr>
            </w:pPr>
            <w:r>
              <w:rPr>
                <w:rFonts w:ascii="Arial" w:hAnsi="Arial" w:cs="Arial"/>
                <w:b/>
              </w:rPr>
              <w:t>R384 336 970</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5BB1" w:rsidRPr="000B3C5C" w:rsidRDefault="00856E7B">
            <w:pPr>
              <w:spacing w:line="360" w:lineRule="auto"/>
              <w:rPr>
                <w:rFonts w:ascii="Arial" w:eastAsia="Times New Roman" w:hAnsi="Arial" w:cs="Arial"/>
                <w:b/>
                <w:sz w:val="24"/>
                <w:szCs w:val="24"/>
                <w:lang w:val="en-US"/>
              </w:rPr>
            </w:pPr>
            <w:r>
              <w:rPr>
                <w:rFonts w:ascii="Arial" w:hAnsi="Arial" w:cs="Arial"/>
                <w:b/>
              </w:rPr>
              <w:t>R435 752 363</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05BB1" w:rsidRPr="000B3C5C" w:rsidRDefault="00E05BB1">
            <w:pPr>
              <w:spacing w:line="360" w:lineRule="auto"/>
              <w:rPr>
                <w:rFonts w:ascii="Arial" w:eastAsia="Times New Roman" w:hAnsi="Arial" w:cs="Arial"/>
                <w:b/>
                <w:sz w:val="24"/>
                <w:szCs w:val="24"/>
                <w:lang w:val="en-US"/>
              </w:rPr>
            </w:pPr>
          </w:p>
        </w:tc>
      </w:tr>
    </w:tbl>
    <w:p w:rsidR="00E05BB1" w:rsidRDefault="00E05BB1" w:rsidP="00E05BB1">
      <w:pPr>
        <w:spacing w:line="360" w:lineRule="auto"/>
        <w:ind w:left="360" w:firstLine="360"/>
        <w:rPr>
          <w:rFonts w:eastAsia="Times New Roman"/>
          <w:b/>
          <w:lang w:val="en-US"/>
        </w:rPr>
      </w:pPr>
      <w:r>
        <w:tab/>
      </w:r>
      <w:r>
        <w:tab/>
      </w:r>
    </w:p>
    <w:p w:rsidR="00D741EF" w:rsidRPr="00282E54" w:rsidRDefault="00D741EF" w:rsidP="00D741EF">
      <w:pPr>
        <w:autoSpaceDE w:val="0"/>
        <w:autoSpaceDN w:val="0"/>
        <w:adjustRightInd w:val="0"/>
        <w:spacing w:after="0" w:line="240" w:lineRule="auto"/>
        <w:jc w:val="both"/>
        <w:rPr>
          <w:rFonts w:ascii="Arial" w:hAnsi="Arial" w:cs="Arial"/>
        </w:rPr>
      </w:pPr>
    </w:p>
    <w:p w:rsidR="000A2999" w:rsidRDefault="000A2999" w:rsidP="005417D2">
      <w:pPr>
        <w:rPr>
          <w:rFonts w:ascii="Arial" w:hAnsi="Arial" w:cs="Arial"/>
        </w:rPr>
      </w:pPr>
    </w:p>
    <w:p w:rsidR="000A2999" w:rsidRPr="00282E54" w:rsidRDefault="000A2999" w:rsidP="005417D2">
      <w:pPr>
        <w:rPr>
          <w:rFonts w:ascii="Arial" w:hAnsi="Arial" w:cs="Arial"/>
        </w:rPr>
      </w:pPr>
    </w:p>
    <w:p w:rsidR="000A2999" w:rsidRPr="000A2999" w:rsidRDefault="00F752EF" w:rsidP="000A2999">
      <w:pPr>
        <w:spacing w:line="360" w:lineRule="auto"/>
        <w:rPr>
          <w:rFonts w:ascii="Arial" w:hAnsi="Arial" w:cs="Arial"/>
          <w:b/>
        </w:rPr>
      </w:pPr>
      <w:r>
        <w:rPr>
          <w:rFonts w:ascii="Arial" w:hAnsi="Arial" w:cs="Arial"/>
          <w:b/>
        </w:rPr>
        <w:t>The operating budget for 2017/2018</w:t>
      </w:r>
      <w:r w:rsidR="000A2999" w:rsidRPr="000A2999">
        <w:rPr>
          <w:rFonts w:ascii="Arial" w:hAnsi="Arial" w:cs="Arial"/>
          <w:b/>
        </w:rPr>
        <w:t xml:space="preserve"> is subdivided as follows:</w:t>
      </w:r>
    </w:p>
    <w:tbl>
      <w:tblPr>
        <w:tblStyle w:val="TableGrid"/>
        <w:tblW w:w="0" w:type="auto"/>
        <w:tblLook w:val="04A0" w:firstRow="1" w:lastRow="0" w:firstColumn="1" w:lastColumn="0" w:noHBand="0" w:noVBand="1"/>
      </w:tblPr>
      <w:tblGrid>
        <w:gridCol w:w="2403"/>
        <w:gridCol w:w="1674"/>
        <w:gridCol w:w="1985"/>
        <w:gridCol w:w="3514"/>
      </w:tblGrid>
      <w:tr w:rsidR="000A2999" w:rsidRPr="000A2999" w:rsidTr="00973950">
        <w:tc>
          <w:tcPr>
            <w:tcW w:w="2403" w:type="dxa"/>
          </w:tcPr>
          <w:p w:rsidR="000A2999" w:rsidRPr="000A2999" w:rsidRDefault="000A2999" w:rsidP="006F28E4">
            <w:pPr>
              <w:spacing w:line="360" w:lineRule="auto"/>
              <w:rPr>
                <w:rFonts w:ascii="Arial" w:hAnsi="Arial" w:cs="Arial"/>
              </w:rPr>
            </w:pPr>
          </w:p>
        </w:tc>
        <w:tc>
          <w:tcPr>
            <w:tcW w:w="1674" w:type="dxa"/>
          </w:tcPr>
          <w:p w:rsidR="000A2999" w:rsidRPr="000A2999" w:rsidRDefault="000A2999" w:rsidP="006F28E4">
            <w:pPr>
              <w:spacing w:line="360" w:lineRule="auto"/>
              <w:rPr>
                <w:rFonts w:ascii="Arial" w:hAnsi="Arial" w:cs="Arial"/>
                <w:b/>
              </w:rPr>
            </w:pPr>
            <w:r w:rsidRPr="000A2999">
              <w:rPr>
                <w:rFonts w:ascii="Arial" w:hAnsi="Arial" w:cs="Arial"/>
                <w:b/>
              </w:rPr>
              <w:t>Budget</w:t>
            </w:r>
          </w:p>
        </w:tc>
        <w:tc>
          <w:tcPr>
            <w:tcW w:w="1985" w:type="dxa"/>
          </w:tcPr>
          <w:p w:rsidR="000A2999" w:rsidRPr="000A2999" w:rsidRDefault="000A2999" w:rsidP="006F28E4">
            <w:pPr>
              <w:spacing w:line="360" w:lineRule="auto"/>
              <w:rPr>
                <w:rFonts w:ascii="Arial" w:hAnsi="Arial" w:cs="Arial"/>
                <w:b/>
              </w:rPr>
            </w:pPr>
            <w:r w:rsidRPr="000A2999">
              <w:rPr>
                <w:rFonts w:ascii="Arial" w:hAnsi="Arial" w:cs="Arial"/>
                <w:b/>
              </w:rPr>
              <w:t>Adjustment budget</w:t>
            </w:r>
          </w:p>
        </w:tc>
        <w:tc>
          <w:tcPr>
            <w:tcW w:w="3514" w:type="dxa"/>
          </w:tcPr>
          <w:p w:rsidR="000A2999" w:rsidRPr="000A2999" w:rsidRDefault="000A2999" w:rsidP="006F28E4">
            <w:pPr>
              <w:spacing w:line="360" w:lineRule="auto"/>
              <w:rPr>
                <w:rFonts w:ascii="Arial" w:hAnsi="Arial" w:cs="Arial"/>
                <w:b/>
              </w:rPr>
            </w:pPr>
            <w:r w:rsidRPr="000A2999">
              <w:rPr>
                <w:rFonts w:ascii="Arial" w:hAnsi="Arial" w:cs="Arial"/>
                <w:b/>
              </w:rPr>
              <w:t>Reasons</w:t>
            </w:r>
          </w:p>
        </w:tc>
      </w:tr>
      <w:tr w:rsidR="000A2999" w:rsidRPr="000A2999" w:rsidTr="00973950">
        <w:tc>
          <w:tcPr>
            <w:tcW w:w="2403" w:type="dxa"/>
          </w:tcPr>
          <w:p w:rsidR="000A2999" w:rsidRPr="000A2999" w:rsidRDefault="000A2999" w:rsidP="006F28E4">
            <w:pPr>
              <w:spacing w:line="360" w:lineRule="auto"/>
              <w:rPr>
                <w:rFonts w:ascii="Arial" w:hAnsi="Arial" w:cs="Arial"/>
              </w:rPr>
            </w:pPr>
            <w:r w:rsidRPr="000A2999">
              <w:rPr>
                <w:rFonts w:ascii="Arial" w:hAnsi="Arial" w:cs="Arial"/>
              </w:rPr>
              <w:t>Employee related costs</w:t>
            </w:r>
          </w:p>
        </w:tc>
        <w:tc>
          <w:tcPr>
            <w:tcW w:w="1674" w:type="dxa"/>
          </w:tcPr>
          <w:p w:rsidR="000A2999" w:rsidRPr="000A2999" w:rsidRDefault="004C48C3" w:rsidP="006F28E4">
            <w:pPr>
              <w:spacing w:line="360" w:lineRule="auto"/>
              <w:rPr>
                <w:rFonts w:ascii="Arial" w:hAnsi="Arial" w:cs="Arial"/>
              </w:rPr>
            </w:pPr>
            <w:r>
              <w:rPr>
                <w:rFonts w:ascii="Arial" w:hAnsi="Arial" w:cs="Arial"/>
              </w:rPr>
              <w:t>134, 140,00</w:t>
            </w:r>
            <w:r w:rsidR="00315539">
              <w:rPr>
                <w:rFonts w:ascii="Arial" w:hAnsi="Arial" w:cs="Arial"/>
              </w:rPr>
              <w:t>0</w:t>
            </w:r>
          </w:p>
        </w:tc>
        <w:tc>
          <w:tcPr>
            <w:tcW w:w="1985" w:type="dxa"/>
          </w:tcPr>
          <w:p w:rsidR="000A2999" w:rsidRPr="000A2999" w:rsidRDefault="004C48C3" w:rsidP="006F28E4">
            <w:pPr>
              <w:spacing w:line="360" w:lineRule="auto"/>
              <w:rPr>
                <w:rFonts w:ascii="Arial" w:hAnsi="Arial" w:cs="Arial"/>
              </w:rPr>
            </w:pPr>
            <w:r>
              <w:rPr>
                <w:rFonts w:ascii="Arial" w:hAnsi="Arial" w:cs="Arial"/>
                <w:bCs/>
              </w:rPr>
              <w:t>127</w:t>
            </w:r>
            <w:r w:rsidR="00C03065">
              <w:rPr>
                <w:rFonts w:ascii="Arial" w:hAnsi="Arial" w:cs="Arial"/>
                <w:bCs/>
              </w:rPr>
              <w:t xml:space="preserve">, </w:t>
            </w:r>
            <w:r>
              <w:rPr>
                <w:rFonts w:ascii="Arial" w:hAnsi="Arial" w:cs="Arial"/>
                <w:bCs/>
              </w:rPr>
              <w:t>397, 000</w:t>
            </w:r>
          </w:p>
        </w:tc>
        <w:tc>
          <w:tcPr>
            <w:tcW w:w="3514" w:type="dxa"/>
          </w:tcPr>
          <w:p w:rsidR="000A2999" w:rsidRPr="000A2999" w:rsidRDefault="000A2999" w:rsidP="006F28E4">
            <w:pPr>
              <w:spacing w:line="360" w:lineRule="auto"/>
              <w:rPr>
                <w:rFonts w:ascii="Arial" w:hAnsi="Arial" w:cs="Arial"/>
              </w:rPr>
            </w:pPr>
            <w:r w:rsidRPr="000A2999">
              <w:rPr>
                <w:rFonts w:ascii="Arial" w:hAnsi="Arial" w:cs="Arial"/>
              </w:rPr>
              <w:t>Vacant posts</w:t>
            </w:r>
            <w:r w:rsidR="00C409B5">
              <w:rPr>
                <w:rFonts w:ascii="Arial" w:hAnsi="Arial" w:cs="Arial"/>
              </w:rPr>
              <w:t xml:space="preserve"> </w:t>
            </w:r>
            <w:r w:rsidR="00C03065">
              <w:rPr>
                <w:rFonts w:ascii="Arial" w:hAnsi="Arial" w:cs="Arial"/>
              </w:rPr>
              <w:t>catered for during Original</w:t>
            </w:r>
            <w:r w:rsidR="00A2696C">
              <w:rPr>
                <w:rFonts w:ascii="Arial" w:hAnsi="Arial" w:cs="Arial"/>
              </w:rPr>
              <w:t xml:space="preserve"> budget</w:t>
            </w:r>
            <w:r w:rsidR="00C03065">
              <w:rPr>
                <w:rFonts w:ascii="Arial" w:hAnsi="Arial" w:cs="Arial"/>
              </w:rPr>
              <w:t xml:space="preserve"> not yet appointed.</w:t>
            </w:r>
          </w:p>
        </w:tc>
      </w:tr>
      <w:tr w:rsidR="000A2999" w:rsidRPr="000A2999" w:rsidTr="00973950">
        <w:tc>
          <w:tcPr>
            <w:tcW w:w="2403" w:type="dxa"/>
          </w:tcPr>
          <w:p w:rsidR="000A2999" w:rsidRPr="000A2999" w:rsidRDefault="000A2999" w:rsidP="006F28E4">
            <w:pPr>
              <w:spacing w:line="360" w:lineRule="auto"/>
              <w:rPr>
                <w:rFonts w:ascii="Arial" w:hAnsi="Arial" w:cs="Arial"/>
              </w:rPr>
            </w:pPr>
            <w:r w:rsidRPr="000A2999">
              <w:rPr>
                <w:rFonts w:ascii="Arial" w:hAnsi="Arial" w:cs="Arial"/>
              </w:rPr>
              <w:t>Councillors remuneration</w:t>
            </w:r>
          </w:p>
        </w:tc>
        <w:tc>
          <w:tcPr>
            <w:tcW w:w="1674" w:type="dxa"/>
          </w:tcPr>
          <w:p w:rsidR="000A2999" w:rsidRPr="000A2999" w:rsidRDefault="00867BCB" w:rsidP="006F28E4">
            <w:pPr>
              <w:spacing w:line="360" w:lineRule="auto"/>
              <w:rPr>
                <w:rFonts w:ascii="Arial" w:hAnsi="Arial" w:cs="Arial"/>
              </w:rPr>
            </w:pPr>
            <w:r>
              <w:rPr>
                <w:rFonts w:ascii="Arial" w:hAnsi="Arial" w:cs="Arial"/>
              </w:rPr>
              <w:t xml:space="preserve">  20</w:t>
            </w:r>
            <w:r w:rsidR="006E1BC9">
              <w:rPr>
                <w:rFonts w:ascii="Arial" w:hAnsi="Arial" w:cs="Arial"/>
              </w:rPr>
              <w:t>,</w:t>
            </w:r>
            <w:r>
              <w:rPr>
                <w:rFonts w:ascii="Arial" w:hAnsi="Arial" w:cs="Arial"/>
              </w:rPr>
              <w:t>504, 000</w:t>
            </w:r>
          </w:p>
        </w:tc>
        <w:tc>
          <w:tcPr>
            <w:tcW w:w="1985" w:type="dxa"/>
          </w:tcPr>
          <w:p w:rsidR="000A2999" w:rsidRPr="000A2999" w:rsidRDefault="00867BCB" w:rsidP="006F28E4">
            <w:pPr>
              <w:spacing w:line="360" w:lineRule="auto"/>
              <w:rPr>
                <w:rFonts w:ascii="Arial" w:hAnsi="Arial" w:cs="Arial"/>
                <w:bCs/>
              </w:rPr>
            </w:pPr>
            <w:r>
              <w:rPr>
                <w:rFonts w:ascii="Arial" w:hAnsi="Arial" w:cs="Arial"/>
                <w:bCs/>
              </w:rPr>
              <w:t xml:space="preserve">  22, 535, 00</w:t>
            </w:r>
            <w:r w:rsidR="000E1F1F">
              <w:rPr>
                <w:rFonts w:ascii="Arial" w:hAnsi="Arial" w:cs="Arial"/>
                <w:bCs/>
              </w:rPr>
              <w:t>0</w:t>
            </w:r>
          </w:p>
        </w:tc>
        <w:tc>
          <w:tcPr>
            <w:tcW w:w="3514" w:type="dxa"/>
          </w:tcPr>
          <w:p w:rsidR="000A2999" w:rsidRPr="000A2999" w:rsidRDefault="000A2999" w:rsidP="006F28E4">
            <w:pPr>
              <w:spacing w:line="360" w:lineRule="auto"/>
              <w:rPr>
                <w:rFonts w:ascii="Arial" w:hAnsi="Arial" w:cs="Arial"/>
              </w:rPr>
            </w:pPr>
          </w:p>
        </w:tc>
      </w:tr>
      <w:tr w:rsidR="000A2999" w:rsidRPr="000A2999" w:rsidTr="00973950">
        <w:tc>
          <w:tcPr>
            <w:tcW w:w="2403" w:type="dxa"/>
          </w:tcPr>
          <w:p w:rsidR="000A2999" w:rsidRPr="000A2999" w:rsidRDefault="0095181E" w:rsidP="006F28E4">
            <w:pPr>
              <w:spacing w:line="360" w:lineRule="auto"/>
              <w:rPr>
                <w:rFonts w:ascii="Arial" w:hAnsi="Arial" w:cs="Arial"/>
              </w:rPr>
            </w:pPr>
            <w:r>
              <w:rPr>
                <w:rFonts w:ascii="Arial" w:hAnsi="Arial" w:cs="Arial"/>
              </w:rPr>
              <w:t>Other materials</w:t>
            </w:r>
          </w:p>
        </w:tc>
        <w:tc>
          <w:tcPr>
            <w:tcW w:w="1674" w:type="dxa"/>
          </w:tcPr>
          <w:p w:rsidR="000A2999" w:rsidRPr="000A2999" w:rsidRDefault="0095181E" w:rsidP="006F28E4">
            <w:pPr>
              <w:spacing w:line="360" w:lineRule="auto"/>
              <w:rPr>
                <w:rFonts w:ascii="Arial" w:hAnsi="Arial" w:cs="Arial"/>
              </w:rPr>
            </w:pPr>
            <w:r>
              <w:rPr>
                <w:rFonts w:ascii="Arial" w:hAnsi="Arial" w:cs="Arial"/>
              </w:rPr>
              <w:t xml:space="preserve">  8</w:t>
            </w:r>
            <w:r w:rsidR="006E1BC9">
              <w:rPr>
                <w:rFonts w:ascii="Arial" w:hAnsi="Arial" w:cs="Arial"/>
              </w:rPr>
              <w:t>,</w:t>
            </w:r>
            <w:r>
              <w:rPr>
                <w:rFonts w:ascii="Arial" w:hAnsi="Arial" w:cs="Arial"/>
              </w:rPr>
              <w:t>15</w:t>
            </w:r>
            <w:r w:rsidR="00912A35">
              <w:rPr>
                <w:rFonts w:ascii="Arial" w:hAnsi="Arial" w:cs="Arial"/>
              </w:rPr>
              <w:t>0</w:t>
            </w:r>
            <w:r w:rsidR="00374705">
              <w:rPr>
                <w:rFonts w:ascii="Arial" w:hAnsi="Arial" w:cs="Arial"/>
              </w:rPr>
              <w:t>,</w:t>
            </w:r>
            <w:r w:rsidR="006E1BC9">
              <w:rPr>
                <w:rFonts w:ascii="Arial" w:hAnsi="Arial" w:cs="Arial"/>
              </w:rPr>
              <w:t>0</w:t>
            </w:r>
            <w:r w:rsidR="00406948">
              <w:rPr>
                <w:rFonts w:ascii="Arial" w:hAnsi="Arial" w:cs="Arial"/>
              </w:rPr>
              <w:t>00</w:t>
            </w:r>
          </w:p>
        </w:tc>
        <w:tc>
          <w:tcPr>
            <w:tcW w:w="1985" w:type="dxa"/>
          </w:tcPr>
          <w:p w:rsidR="000A2999" w:rsidRPr="000A2999" w:rsidRDefault="0095181E" w:rsidP="006F28E4">
            <w:pPr>
              <w:spacing w:line="360" w:lineRule="auto"/>
              <w:rPr>
                <w:rFonts w:ascii="Arial" w:hAnsi="Arial" w:cs="Arial"/>
                <w:bCs/>
              </w:rPr>
            </w:pPr>
            <w:r>
              <w:rPr>
                <w:rFonts w:ascii="Arial" w:hAnsi="Arial" w:cs="Arial"/>
              </w:rPr>
              <w:t xml:space="preserve">  7</w:t>
            </w:r>
            <w:r w:rsidR="00406948">
              <w:rPr>
                <w:rFonts w:ascii="Arial" w:hAnsi="Arial" w:cs="Arial"/>
              </w:rPr>
              <w:t xml:space="preserve">, </w:t>
            </w:r>
            <w:r>
              <w:rPr>
                <w:rFonts w:ascii="Arial" w:hAnsi="Arial" w:cs="Arial"/>
              </w:rPr>
              <w:t>345</w:t>
            </w:r>
            <w:r w:rsidR="00374705">
              <w:rPr>
                <w:rFonts w:ascii="Arial" w:hAnsi="Arial" w:cs="Arial"/>
              </w:rPr>
              <w:t>,</w:t>
            </w:r>
            <w:r>
              <w:rPr>
                <w:rFonts w:ascii="Arial" w:hAnsi="Arial" w:cs="Arial"/>
              </w:rPr>
              <w:t>00</w:t>
            </w:r>
            <w:r w:rsidR="00912A35">
              <w:rPr>
                <w:rFonts w:ascii="Arial" w:hAnsi="Arial" w:cs="Arial"/>
              </w:rPr>
              <w:t>0</w:t>
            </w:r>
          </w:p>
        </w:tc>
        <w:tc>
          <w:tcPr>
            <w:tcW w:w="3514" w:type="dxa"/>
          </w:tcPr>
          <w:p w:rsidR="000A2999" w:rsidRPr="000A2999" w:rsidRDefault="000A2999" w:rsidP="006F28E4">
            <w:pPr>
              <w:spacing w:line="360" w:lineRule="auto"/>
              <w:rPr>
                <w:rFonts w:ascii="Arial" w:hAnsi="Arial" w:cs="Arial"/>
              </w:rPr>
            </w:pPr>
          </w:p>
        </w:tc>
      </w:tr>
      <w:tr w:rsidR="00B90370" w:rsidRPr="000A2999" w:rsidTr="00973950">
        <w:trPr>
          <w:trHeight w:val="269"/>
        </w:trPr>
        <w:tc>
          <w:tcPr>
            <w:tcW w:w="2403" w:type="dxa"/>
          </w:tcPr>
          <w:p w:rsidR="00B90370" w:rsidRPr="000A2999" w:rsidRDefault="0095181E" w:rsidP="006F28E4">
            <w:pPr>
              <w:spacing w:line="360" w:lineRule="auto"/>
              <w:rPr>
                <w:rFonts w:ascii="Arial" w:hAnsi="Arial" w:cs="Arial"/>
              </w:rPr>
            </w:pPr>
            <w:r>
              <w:rPr>
                <w:rFonts w:ascii="Arial" w:hAnsi="Arial" w:cs="Arial"/>
              </w:rPr>
              <w:t>Contracted services</w:t>
            </w:r>
          </w:p>
        </w:tc>
        <w:tc>
          <w:tcPr>
            <w:tcW w:w="1674" w:type="dxa"/>
          </w:tcPr>
          <w:p w:rsidR="00B90370" w:rsidRPr="000A2999" w:rsidRDefault="0095181E" w:rsidP="006F28E4">
            <w:pPr>
              <w:spacing w:line="360" w:lineRule="auto"/>
              <w:rPr>
                <w:rFonts w:ascii="Arial" w:hAnsi="Arial" w:cs="Arial"/>
              </w:rPr>
            </w:pPr>
            <w:r>
              <w:rPr>
                <w:rFonts w:ascii="Arial" w:hAnsi="Arial" w:cs="Arial"/>
              </w:rPr>
              <w:t>7</w:t>
            </w:r>
            <w:r w:rsidR="00961945">
              <w:rPr>
                <w:rFonts w:ascii="Arial" w:hAnsi="Arial" w:cs="Arial"/>
              </w:rPr>
              <w:t>3</w:t>
            </w:r>
            <w:r w:rsidR="000305AB">
              <w:rPr>
                <w:rFonts w:ascii="Arial" w:hAnsi="Arial" w:cs="Arial"/>
              </w:rPr>
              <w:t xml:space="preserve">, </w:t>
            </w:r>
            <w:r w:rsidR="00961945">
              <w:rPr>
                <w:rFonts w:ascii="Arial" w:hAnsi="Arial" w:cs="Arial"/>
              </w:rPr>
              <w:t>6</w:t>
            </w:r>
            <w:r>
              <w:rPr>
                <w:rFonts w:ascii="Arial" w:hAnsi="Arial" w:cs="Arial"/>
              </w:rPr>
              <w:t>3</w:t>
            </w:r>
            <w:r w:rsidR="00961945">
              <w:rPr>
                <w:rFonts w:ascii="Arial" w:hAnsi="Arial" w:cs="Arial"/>
              </w:rPr>
              <w:t>8, 000</w:t>
            </w:r>
          </w:p>
        </w:tc>
        <w:tc>
          <w:tcPr>
            <w:tcW w:w="1985" w:type="dxa"/>
          </w:tcPr>
          <w:p w:rsidR="00B90370" w:rsidRPr="000A2999" w:rsidRDefault="0095181E" w:rsidP="006F28E4">
            <w:pPr>
              <w:spacing w:line="360" w:lineRule="auto"/>
              <w:rPr>
                <w:rFonts w:ascii="Arial" w:hAnsi="Arial" w:cs="Arial"/>
                <w:bCs/>
              </w:rPr>
            </w:pPr>
            <w:r>
              <w:rPr>
                <w:rFonts w:ascii="Arial" w:hAnsi="Arial" w:cs="Arial"/>
                <w:bCs/>
              </w:rPr>
              <w:t>77</w:t>
            </w:r>
            <w:r w:rsidR="00583B78">
              <w:rPr>
                <w:rFonts w:ascii="Arial" w:hAnsi="Arial" w:cs="Arial"/>
                <w:bCs/>
              </w:rPr>
              <w:t xml:space="preserve">, </w:t>
            </w:r>
            <w:r w:rsidR="00961945">
              <w:rPr>
                <w:rFonts w:ascii="Arial" w:hAnsi="Arial" w:cs="Arial"/>
                <w:bCs/>
              </w:rPr>
              <w:t>8</w:t>
            </w:r>
            <w:r>
              <w:rPr>
                <w:rFonts w:ascii="Arial" w:hAnsi="Arial" w:cs="Arial"/>
                <w:bCs/>
              </w:rPr>
              <w:t>42</w:t>
            </w:r>
            <w:r w:rsidR="00961945">
              <w:rPr>
                <w:rFonts w:ascii="Arial" w:hAnsi="Arial" w:cs="Arial"/>
                <w:bCs/>
              </w:rPr>
              <w:t>, 000</w:t>
            </w:r>
          </w:p>
        </w:tc>
        <w:tc>
          <w:tcPr>
            <w:tcW w:w="3514" w:type="dxa"/>
          </w:tcPr>
          <w:p w:rsidR="00B90370" w:rsidRPr="000A2999" w:rsidRDefault="00B90370" w:rsidP="006F28E4">
            <w:pPr>
              <w:spacing w:line="360" w:lineRule="auto"/>
              <w:rPr>
                <w:rFonts w:ascii="Arial" w:hAnsi="Arial" w:cs="Arial"/>
              </w:rPr>
            </w:pPr>
          </w:p>
        </w:tc>
      </w:tr>
      <w:tr w:rsidR="00B90370" w:rsidRPr="000A2999" w:rsidTr="00973950">
        <w:trPr>
          <w:trHeight w:val="269"/>
        </w:trPr>
        <w:tc>
          <w:tcPr>
            <w:tcW w:w="2403" w:type="dxa"/>
          </w:tcPr>
          <w:p w:rsidR="00B90370" w:rsidRPr="000A2999" w:rsidRDefault="00973950" w:rsidP="006F28E4">
            <w:pPr>
              <w:spacing w:line="360" w:lineRule="auto"/>
              <w:rPr>
                <w:rFonts w:ascii="Arial" w:hAnsi="Arial" w:cs="Arial"/>
              </w:rPr>
            </w:pPr>
            <w:r>
              <w:rPr>
                <w:rFonts w:ascii="Arial" w:hAnsi="Arial" w:cs="Arial"/>
              </w:rPr>
              <w:t>Depreciation</w:t>
            </w:r>
          </w:p>
        </w:tc>
        <w:tc>
          <w:tcPr>
            <w:tcW w:w="1674" w:type="dxa"/>
          </w:tcPr>
          <w:p w:rsidR="00B90370" w:rsidRPr="000A2999" w:rsidRDefault="00BA6F43" w:rsidP="006F28E4">
            <w:pPr>
              <w:spacing w:line="360" w:lineRule="auto"/>
              <w:rPr>
                <w:rFonts w:ascii="Arial" w:hAnsi="Arial" w:cs="Arial"/>
              </w:rPr>
            </w:pPr>
            <w:r>
              <w:rPr>
                <w:rFonts w:ascii="Arial" w:hAnsi="Arial" w:cs="Arial"/>
              </w:rPr>
              <w:t>30</w:t>
            </w:r>
            <w:r w:rsidR="00B81E6C">
              <w:rPr>
                <w:rFonts w:ascii="Arial" w:hAnsi="Arial" w:cs="Arial"/>
              </w:rPr>
              <w:t>, 000</w:t>
            </w:r>
            <w:r w:rsidR="00973950">
              <w:rPr>
                <w:rFonts w:ascii="Arial" w:hAnsi="Arial" w:cs="Arial"/>
              </w:rPr>
              <w:t>, 000</w:t>
            </w:r>
          </w:p>
        </w:tc>
        <w:tc>
          <w:tcPr>
            <w:tcW w:w="1985" w:type="dxa"/>
          </w:tcPr>
          <w:p w:rsidR="00B90370" w:rsidRPr="000A2999" w:rsidRDefault="00B81E6C" w:rsidP="006F28E4">
            <w:pPr>
              <w:spacing w:line="360" w:lineRule="auto"/>
              <w:rPr>
                <w:rFonts w:ascii="Arial" w:hAnsi="Arial" w:cs="Arial"/>
                <w:bCs/>
              </w:rPr>
            </w:pPr>
            <w:r>
              <w:rPr>
                <w:rFonts w:ascii="Arial" w:hAnsi="Arial" w:cs="Arial"/>
                <w:bCs/>
              </w:rPr>
              <w:t>30</w:t>
            </w:r>
            <w:r w:rsidR="00973950">
              <w:rPr>
                <w:rFonts w:ascii="Arial" w:hAnsi="Arial" w:cs="Arial"/>
                <w:bCs/>
              </w:rPr>
              <w:t>, 000, 000</w:t>
            </w:r>
          </w:p>
        </w:tc>
        <w:tc>
          <w:tcPr>
            <w:tcW w:w="3514" w:type="dxa"/>
          </w:tcPr>
          <w:p w:rsidR="00B90370" w:rsidRPr="000A2999" w:rsidRDefault="00B90370" w:rsidP="006F28E4">
            <w:pPr>
              <w:spacing w:line="360" w:lineRule="auto"/>
              <w:rPr>
                <w:rFonts w:ascii="Arial" w:hAnsi="Arial" w:cs="Arial"/>
              </w:rPr>
            </w:pPr>
          </w:p>
        </w:tc>
      </w:tr>
      <w:tr w:rsidR="005238E3" w:rsidRPr="000A2999" w:rsidTr="00973950">
        <w:trPr>
          <w:trHeight w:val="269"/>
        </w:trPr>
        <w:tc>
          <w:tcPr>
            <w:tcW w:w="2403" w:type="dxa"/>
          </w:tcPr>
          <w:p w:rsidR="005238E3" w:rsidRPr="000A2999" w:rsidRDefault="00973950" w:rsidP="006F28E4">
            <w:pPr>
              <w:spacing w:line="360" w:lineRule="auto"/>
              <w:rPr>
                <w:rFonts w:ascii="Arial" w:hAnsi="Arial" w:cs="Arial"/>
              </w:rPr>
            </w:pPr>
            <w:r>
              <w:rPr>
                <w:rFonts w:ascii="Arial" w:hAnsi="Arial" w:cs="Arial"/>
              </w:rPr>
              <w:t>Bad Debts</w:t>
            </w:r>
          </w:p>
        </w:tc>
        <w:tc>
          <w:tcPr>
            <w:tcW w:w="1674" w:type="dxa"/>
          </w:tcPr>
          <w:p w:rsidR="005238E3" w:rsidRPr="000A2999" w:rsidRDefault="0095181E" w:rsidP="006F28E4">
            <w:pPr>
              <w:spacing w:line="360" w:lineRule="auto"/>
              <w:rPr>
                <w:rFonts w:ascii="Arial" w:hAnsi="Arial" w:cs="Arial"/>
              </w:rPr>
            </w:pPr>
            <w:r>
              <w:rPr>
                <w:rFonts w:ascii="Arial" w:hAnsi="Arial" w:cs="Arial"/>
              </w:rPr>
              <w:t>15</w:t>
            </w:r>
            <w:r w:rsidR="00B81E6C">
              <w:rPr>
                <w:rFonts w:ascii="Arial" w:hAnsi="Arial" w:cs="Arial"/>
              </w:rPr>
              <w:t>, 000, 000</w:t>
            </w:r>
          </w:p>
        </w:tc>
        <w:tc>
          <w:tcPr>
            <w:tcW w:w="1985" w:type="dxa"/>
          </w:tcPr>
          <w:p w:rsidR="005238E3" w:rsidRPr="000A2999" w:rsidRDefault="00BA6F43" w:rsidP="006F28E4">
            <w:pPr>
              <w:spacing w:line="360" w:lineRule="auto"/>
              <w:rPr>
                <w:rFonts w:ascii="Arial" w:hAnsi="Arial" w:cs="Arial"/>
                <w:bCs/>
              </w:rPr>
            </w:pPr>
            <w:r>
              <w:rPr>
                <w:rFonts w:ascii="Arial" w:hAnsi="Arial" w:cs="Arial"/>
                <w:bCs/>
              </w:rPr>
              <w:t>15</w:t>
            </w:r>
            <w:r w:rsidR="00973950">
              <w:rPr>
                <w:rFonts w:ascii="Arial" w:hAnsi="Arial" w:cs="Arial"/>
                <w:bCs/>
              </w:rPr>
              <w:t>, 000, 000</w:t>
            </w:r>
          </w:p>
        </w:tc>
        <w:tc>
          <w:tcPr>
            <w:tcW w:w="3514" w:type="dxa"/>
          </w:tcPr>
          <w:p w:rsidR="005238E3" w:rsidRPr="000A2999" w:rsidRDefault="005238E3" w:rsidP="006F28E4">
            <w:pPr>
              <w:spacing w:line="360" w:lineRule="auto"/>
              <w:rPr>
                <w:rFonts w:ascii="Arial" w:hAnsi="Arial" w:cs="Arial"/>
              </w:rPr>
            </w:pPr>
          </w:p>
        </w:tc>
      </w:tr>
      <w:tr w:rsidR="000A2999" w:rsidRPr="000A2999" w:rsidTr="00973950">
        <w:trPr>
          <w:trHeight w:val="269"/>
        </w:trPr>
        <w:tc>
          <w:tcPr>
            <w:tcW w:w="2403" w:type="dxa"/>
          </w:tcPr>
          <w:p w:rsidR="000A2999" w:rsidRPr="000A2999" w:rsidRDefault="000A2999" w:rsidP="006F28E4">
            <w:pPr>
              <w:spacing w:line="360" w:lineRule="auto"/>
              <w:rPr>
                <w:rFonts w:ascii="Arial" w:hAnsi="Arial" w:cs="Arial"/>
              </w:rPr>
            </w:pPr>
            <w:r w:rsidRPr="000A2999">
              <w:rPr>
                <w:rFonts w:ascii="Arial" w:hAnsi="Arial" w:cs="Arial"/>
              </w:rPr>
              <w:t>General Expenditure</w:t>
            </w:r>
          </w:p>
        </w:tc>
        <w:tc>
          <w:tcPr>
            <w:tcW w:w="1674" w:type="dxa"/>
          </w:tcPr>
          <w:p w:rsidR="000A2999" w:rsidRPr="000A2999" w:rsidRDefault="0095181E" w:rsidP="006F28E4">
            <w:pPr>
              <w:spacing w:line="360" w:lineRule="auto"/>
              <w:rPr>
                <w:rFonts w:ascii="Arial" w:hAnsi="Arial" w:cs="Arial"/>
              </w:rPr>
            </w:pPr>
            <w:r>
              <w:rPr>
                <w:rFonts w:ascii="Arial" w:hAnsi="Arial" w:cs="Arial"/>
              </w:rPr>
              <w:t>47,444,00</w:t>
            </w:r>
            <w:r w:rsidR="001B714D">
              <w:rPr>
                <w:rFonts w:ascii="Arial" w:hAnsi="Arial" w:cs="Arial"/>
              </w:rPr>
              <w:t>0</w:t>
            </w:r>
          </w:p>
        </w:tc>
        <w:tc>
          <w:tcPr>
            <w:tcW w:w="1985" w:type="dxa"/>
          </w:tcPr>
          <w:p w:rsidR="000A2999" w:rsidRPr="000A2999" w:rsidRDefault="0095181E" w:rsidP="006F28E4">
            <w:pPr>
              <w:spacing w:line="360" w:lineRule="auto"/>
              <w:rPr>
                <w:rFonts w:ascii="Arial" w:hAnsi="Arial" w:cs="Arial"/>
                <w:bCs/>
              </w:rPr>
            </w:pPr>
            <w:r>
              <w:rPr>
                <w:rFonts w:ascii="Arial" w:hAnsi="Arial" w:cs="Arial"/>
                <w:bCs/>
              </w:rPr>
              <w:t>50,295</w:t>
            </w:r>
            <w:r w:rsidR="001B714D">
              <w:rPr>
                <w:rFonts w:ascii="Arial" w:hAnsi="Arial" w:cs="Arial"/>
                <w:bCs/>
              </w:rPr>
              <w:t>,000</w:t>
            </w:r>
          </w:p>
        </w:tc>
        <w:tc>
          <w:tcPr>
            <w:tcW w:w="3514" w:type="dxa"/>
          </w:tcPr>
          <w:p w:rsidR="000A2999" w:rsidRPr="000A2999" w:rsidRDefault="000A2999" w:rsidP="006F28E4">
            <w:pPr>
              <w:spacing w:line="360" w:lineRule="auto"/>
              <w:rPr>
                <w:rFonts w:ascii="Arial" w:hAnsi="Arial" w:cs="Arial"/>
              </w:rPr>
            </w:pPr>
          </w:p>
        </w:tc>
      </w:tr>
      <w:tr w:rsidR="000A2999" w:rsidRPr="000A2999" w:rsidTr="00973950">
        <w:trPr>
          <w:trHeight w:val="269"/>
        </w:trPr>
        <w:tc>
          <w:tcPr>
            <w:tcW w:w="2403" w:type="dxa"/>
          </w:tcPr>
          <w:p w:rsidR="000A2999" w:rsidRPr="000A2999" w:rsidRDefault="000A2999" w:rsidP="006F28E4">
            <w:pPr>
              <w:spacing w:line="360" w:lineRule="auto"/>
              <w:rPr>
                <w:rFonts w:ascii="Arial" w:hAnsi="Arial" w:cs="Arial"/>
              </w:rPr>
            </w:pPr>
            <w:r w:rsidRPr="000A2999">
              <w:rPr>
                <w:rFonts w:ascii="Arial" w:hAnsi="Arial" w:cs="Arial"/>
                <w:b/>
              </w:rPr>
              <w:t>Total operating expenditure</w:t>
            </w:r>
          </w:p>
        </w:tc>
        <w:tc>
          <w:tcPr>
            <w:tcW w:w="1674" w:type="dxa"/>
          </w:tcPr>
          <w:p w:rsidR="000A2999" w:rsidRPr="000A2999" w:rsidRDefault="000A2999" w:rsidP="00973950">
            <w:pPr>
              <w:spacing w:line="360" w:lineRule="auto"/>
              <w:rPr>
                <w:rFonts w:ascii="Arial" w:hAnsi="Arial" w:cs="Arial"/>
              </w:rPr>
            </w:pPr>
            <w:r w:rsidRPr="000A2999">
              <w:rPr>
                <w:rFonts w:ascii="Arial" w:hAnsi="Arial" w:cs="Arial"/>
                <w:b/>
              </w:rPr>
              <w:t>R</w:t>
            </w:r>
            <w:r w:rsidR="0095181E">
              <w:rPr>
                <w:rFonts w:ascii="Arial" w:hAnsi="Arial" w:cs="Arial"/>
                <w:b/>
              </w:rPr>
              <w:t>3</w:t>
            </w:r>
            <w:r w:rsidR="0095181E">
              <w:rPr>
                <w:rFonts w:ascii="Arial" w:hAnsi="Arial" w:cs="Arial"/>
                <w:b/>
                <w:bCs/>
              </w:rPr>
              <w:t>28, 875,000</w:t>
            </w:r>
          </w:p>
        </w:tc>
        <w:tc>
          <w:tcPr>
            <w:tcW w:w="1985" w:type="dxa"/>
          </w:tcPr>
          <w:p w:rsidR="000A2999" w:rsidRPr="000A2999" w:rsidRDefault="0095181E" w:rsidP="006F28E4">
            <w:pPr>
              <w:spacing w:line="360" w:lineRule="auto"/>
              <w:rPr>
                <w:rFonts w:ascii="Arial" w:hAnsi="Arial" w:cs="Arial"/>
                <w:bCs/>
              </w:rPr>
            </w:pPr>
            <w:r>
              <w:rPr>
                <w:rFonts w:ascii="Arial" w:hAnsi="Arial" w:cs="Arial"/>
                <w:b/>
              </w:rPr>
              <w:t>R330, 414</w:t>
            </w:r>
            <w:r w:rsidR="00B3459A">
              <w:rPr>
                <w:rFonts w:ascii="Arial" w:hAnsi="Arial" w:cs="Arial"/>
                <w:b/>
              </w:rPr>
              <w:t>,</w:t>
            </w:r>
            <w:r>
              <w:rPr>
                <w:rFonts w:ascii="Arial" w:hAnsi="Arial" w:cs="Arial"/>
                <w:b/>
              </w:rPr>
              <w:t>000</w:t>
            </w:r>
            <w:r w:rsidR="00973950">
              <w:rPr>
                <w:rFonts w:ascii="Arial" w:hAnsi="Arial" w:cs="Arial"/>
                <w:b/>
              </w:rPr>
              <w:t xml:space="preserve"> </w:t>
            </w:r>
          </w:p>
        </w:tc>
        <w:tc>
          <w:tcPr>
            <w:tcW w:w="3514" w:type="dxa"/>
          </w:tcPr>
          <w:p w:rsidR="000A2999" w:rsidRPr="000A2999" w:rsidRDefault="000A2999" w:rsidP="006F28E4">
            <w:pPr>
              <w:spacing w:line="360" w:lineRule="auto"/>
              <w:rPr>
                <w:rFonts w:ascii="Arial" w:hAnsi="Arial" w:cs="Arial"/>
              </w:rPr>
            </w:pPr>
          </w:p>
        </w:tc>
      </w:tr>
    </w:tbl>
    <w:p w:rsidR="00FD53FF" w:rsidRPr="00282E54" w:rsidRDefault="00FD53FF" w:rsidP="00D027F1">
      <w:pPr>
        <w:spacing w:after="0" w:line="240" w:lineRule="auto"/>
        <w:jc w:val="both"/>
        <w:rPr>
          <w:rFonts w:ascii="Arial" w:hAnsi="Arial" w:cs="Arial"/>
        </w:rPr>
      </w:pPr>
    </w:p>
    <w:p w:rsidR="00FD53FF" w:rsidRPr="00282E54" w:rsidRDefault="00FD53FF" w:rsidP="00D027F1">
      <w:pPr>
        <w:spacing w:after="0" w:line="240" w:lineRule="auto"/>
        <w:jc w:val="both"/>
        <w:rPr>
          <w:rFonts w:ascii="Arial" w:hAnsi="Arial" w:cs="Arial"/>
          <w:i/>
          <w:sz w:val="20"/>
          <w:szCs w:val="20"/>
        </w:rPr>
      </w:pPr>
    </w:p>
    <w:p w:rsidR="00FD53FF" w:rsidRPr="00282E54" w:rsidRDefault="00FD53FF" w:rsidP="00D027F1">
      <w:pPr>
        <w:pStyle w:val="Caption"/>
        <w:rPr>
          <w:rFonts w:cs="Arial"/>
        </w:rPr>
      </w:pPr>
      <w:bookmarkStart w:id="19" w:name="_Toc287342445"/>
    </w:p>
    <w:p w:rsidR="00FD53FF" w:rsidRPr="00282E54" w:rsidRDefault="00FD53FF" w:rsidP="00D027F1">
      <w:pPr>
        <w:pStyle w:val="Caption"/>
        <w:rPr>
          <w:rFonts w:cs="Arial"/>
        </w:rPr>
      </w:pPr>
    </w:p>
    <w:p w:rsidR="00FD53FF" w:rsidRPr="00282E54" w:rsidRDefault="00FD53FF" w:rsidP="00D027F1">
      <w:pPr>
        <w:pStyle w:val="Caption"/>
        <w:rPr>
          <w:rFonts w:cs="Arial"/>
        </w:rPr>
      </w:pPr>
    </w:p>
    <w:p w:rsidR="008E2DD9" w:rsidRPr="00282E54" w:rsidRDefault="008E2DD9" w:rsidP="00D027F1">
      <w:pPr>
        <w:pStyle w:val="Caption"/>
        <w:rPr>
          <w:rFonts w:cs="Arial"/>
        </w:rPr>
      </w:pPr>
    </w:p>
    <w:p w:rsidR="008E2DD9" w:rsidRPr="00282E54" w:rsidRDefault="008E2DD9" w:rsidP="00D027F1">
      <w:pPr>
        <w:pStyle w:val="Caption"/>
        <w:rPr>
          <w:rFonts w:cs="Arial"/>
        </w:rPr>
      </w:pPr>
    </w:p>
    <w:bookmarkEnd w:id="19"/>
    <w:p w:rsidR="006D78F2" w:rsidRDefault="006D78F2" w:rsidP="00D027F1">
      <w:pPr>
        <w:spacing w:after="0" w:line="240" w:lineRule="auto"/>
        <w:jc w:val="both"/>
        <w:rPr>
          <w:rFonts w:ascii="Arial" w:hAnsi="Arial" w:cs="Arial"/>
        </w:rPr>
      </w:pPr>
    </w:p>
    <w:p w:rsidR="006D78F2" w:rsidRDefault="006D78F2" w:rsidP="00D027F1">
      <w:pPr>
        <w:spacing w:after="0" w:line="240" w:lineRule="auto"/>
        <w:jc w:val="both"/>
        <w:rPr>
          <w:rFonts w:ascii="Arial" w:hAnsi="Arial" w:cs="Arial"/>
        </w:rPr>
      </w:pPr>
    </w:p>
    <w:p w:rsidR="006D78F2" w:rsidRDefault="006D78F2" w:rsidP="00D027F1">
      <w:pPr>
        <w:spacing w:after="0" w:line="240" w:lineRule="auto"/>
        <w:jc w:val="both"/>
        <w:rPr>
          <w:rFonts w:ascii="Arial" w:hAnsi="Arial" w:cs="Arial"/>
        </w:rPr>
      </w:pPr>
    </w:p>
    <w:p w:rsidR="006D78F2" w:rsidRDefault="006D78F2" w:rsidP="00D027F1">
      <w:pPr>
        <w:spacing w:after="0" w:line="240" w:lineRule="auto"/>
        <w:jc w:val="both"/>
        <w:rPr>
          <w:rFonts w:ascii="Arial" w:hAnsi="Arial" w:cs="Arial"/>
        </w:rPr>
      </w:pPr>
    </w:p>
    <w:p w:rsidR="006D78F2" w:rsidRDefault="006D78F2" w:rsidP="00D027F1">
      <w:pPr>
        <w:spacing w:after="0" w:line="240" w:lineRule="auto"/>
        <w:jc w:val="both"/>
        <w:rPr>
          <w:rFonts w:ascii="Arial" w:hAnsi="Arial" w:cs="Arial"/>
        </w:rPr>
      </w:pPr>
    </w:p>
    <w:p w:rsidR="006D78F2" w:rsidRDefault="006D78F2" w:rsidP="00D027F1">
      <w:pPr>
        <w:spacing w:after="0" w:line="240" w:lineRule="auto"/>
        <w:jc w:val="both"/>
        <w:rPr>
          <w:rFonts w:ascii="Arial" w:hAnsi="Arial" w:cs="Arial"/>
        </w:rPr>
      </w:pPr>
    </w:p>
    <w:p w:rsidR="006D78F2" w:rsidRDefault="006D78F2" w:rsidP="00D027F1">
      <w:pPr>
        <w:spacing w:after="0" w:line="240" w:lineRule="auto"/>
        <w:jc w:val="both"/>
        <w:rPr>
          <w:rFonts w:ascii="Arial" w:hAnsi="Arial" w:cs="Arial"/>
        </w:rPr>
      </w:pPr>
    </w:p>
    <w:p w:rsidR="006D78F2" w:rsidRDefault="006D78F2" w:rsidP="00D027F1">
      <w:pPr>
        <w:spacing w:after="0" w:line="240" w:lineRule="auto"/>
        <w:jc w:val="both"/>
        <w:rPr>
          <w:rFonts w:ascii="Arial" w:hAnsi="Arial" w:cs="Arial"/>
        </w:rPr>
      </w:pPr>
    </w:p>
    <w:p w:rsidR="006D78F2" w:rsidRDefault="006D78F2" w:rsidP="00D027F1">
      <w:pPr>
        <w:spacing w:after="0" w:line="240" w:lineRule="auto"/>
        <w:jc w:val="both"/>
        <w:rPr>
          <w:rFonts w:ascii="Arial" w:hAnsi="Arial" w:cs="Arial"/>
        </w:rPr>
      </w:pPr>
    </w:p>
    <w:p w:rsidR="006D78F2" w:rsidRDefault="006D78F2" w:rsidP="00D027F1">
      <w:pPr>
        <w:spacing w:after="0" w:line="240" w:lineRule="auto"/>
        <w:jc w:val="both"/>
        <w:rPr>
          <w:rFonts w:ascii="Arial" w:hAnsi="Arial" w:cs="Arial"/>
        </w:rPr>
      </w:pPr>
    </w:p>
    <w:p w:rsidR="008821E1" w:rsidRPr="00282E54" w:rsidRDefault="008821E1" w:rsidP="008821E1">
      <w:pPr>
        <w:rPr>
          <w:rFonts w:ascii="Arial" w:hAnsi="Arial" w:cs="Arial"/>
        </w:rPr>
      </w:pPr>
      <w:bookmarkStart w:id="20" w:name="_Toc286034100"/>
      <w:bookmarkStart w:id="21" w:name="_Toc286034691"/>
      <w:bookmarkStart w:id="22" w:name="_Toc286041437"/>
      <w:bookmarkStart w:id="23" w:name="_Toc286041506"/>
      <w:bookmarkStart w:id="24" w:name="_Toc286117317"/>
    </w:p>
    <w:p w:rsidR="008821E1" w:rsidRPr="00282E54" w:rsidRDefault="008821E1" w:rsidP="008821E1">
      <w:pPr>
        <w:rPr>
          <w:rFonts w:ascii="Arial" w:hAnsi="Arial" w:cs="Arial"/>
        </w:rPr>
      </w:pPr>
    </w:p>
    <w:p w:rsidR="008821E1" w:rsidRPr="00282E54" w:rsidRDefault="00FA7EF5" w:rsidP="00FA7EF5">
      <w:pPr>
        <w:pStyle w:val="Heading2"/>
        <w:numPr>
          <w:ilvl w:val="1"/>
          <w:numId w:val="34"/>
        </w:numPr>
        <w:rPr>
          <w:rFonts w:ascii="Arial" w:hAnsi="Arial" w:cs="Arial"/>
          <w:color w:val="auto"/>
        </w:rPr>
      </w:pPr>
      <w:bookmarkStart w:id="25" w:name="_Toc358798479"/>
      <w:r>
        <w:rPr>
          <w:rFonts w:ascii="Arial" w:hAnsi="Arial" w:cs="Arial"/>
          <w:color w:val="auto"/>
        </w:rPr>
        <w:t>Adjustment</w:t>
      </w:r>
      <w:r w:rsidR="008821E1" w:rsidRPr="00282E54">
        <w:rPr>
          <w:rFonts w:ascii="Arial" w:hAnsi="Arial" w:cs="Arial"/>
          <w:color w:val="auto"/>
        </w:rPr>
        <w:t xml:space="preserve"> Budget Tables</w:t>
      </w:r>
      <w:bookmarkEnd w:id="25"/>
      <w:r w:rsidR="008821E1" w:rsidRPr="00282E54">
        <w:rPr>
          <w:rFonts w:ascii="Arial" w:hAnsi="Arial" w:cs="Arial"/>
          <w:color w:val="auto"/>
        </w:rPr>
        <w:t xml:space="preserve"> </w:t>
      </w:r>
      <w:bookmarkEnd w:id="20"/>
      <w:bookmarkEnd w:id="21"/>
      <w:bookmarkEnd w:id="22"/>
      <w:bookmarkEnd w:id="23"/>
      <w:bookmarkEnd w:id="24"/>
    </w:p>
    <w:p w:rsidR="00BF302D" w:rsidRPr="00855583" w:rsidRDefault="00BF302D" w:rsidP="00855583">
      <w:pPr>
        <w:pStyle w:val="Heading1"/>
        <w:numPr>
          <w:ilvl w:val="0"/>
          <w:numId w:val="0"/>
        </w:numPr>
        <w:spacing w:before="0" w:line="240" w:lineRule="auto"/>
        <w:rPr>
          <w:rFonts w:ascii="Arial" w:hAnsi="Arial" w:cs="Arial"/>
          <w:color w:val="FFFFFF" w:themeColor="background1"/>
          <w:sz w:val="32"/>
          <w:szCs w:val="32"/>
        </w:rPr>
      </w:pPr>
      <w:bookmarkStart w:id="26" w:name="_Toc358798480"/>
      <w:bookmarkStart w:id="27" w:name="_Toc358798481"/>
      <w:bookmarkStart w:id="28" w:name="_Toc286034101"/>
      <w:bookmarkStart w:id="29" w:name="_Toc286034692"/>
      <w:bookmarkStart w:id="30" w:name="_Toc286041438"/>
      <w:bookmarkStart w:id="31" w:name="_Toc286041507"/>
      <w:bookmarkStart w:id="32" w:name="_Toc286117318"/>
      <w:bookmarkEnd w:id="26"/>
      <w:bookmarkEnd w:id="27"/>
    </w:p>
    <w:p w:rsidR="00855583" w:rsidRPr="00855583" w:rsidRDefault="00855583" w:rsidP="00855583">
      <w:pPr>
        <w:pStyle w:val="NoSpacing"/>
        <w:rPr>
          <w:rFonts w:ascii="Arial" w:hAnsi="Arial" w:cs="Arial"/>
          <w:sz w:val="24"/>
          <w:szCs w:val="24"/>
        </w:rPr>
      </w:pPr>
      <w:r w:rsidRPr="00855583">
        <w:rPr>
          <w:rFonts w:ascii="Arial" w:hAnsi="Arial" w:cs="Arial"/>
          <w:sz w:val="24"/>
          <w:szCs w:val="24"/>
        </w:rPr>
        <w:t>The adjustment budget is laid out in the following budget tables:</w:t>
      </w:r>
    </w:p>
    <w:p w:rsidR="00855583" w:rsidRPr="00855583" w:rsidRDefault="00855583" w:rsidP="00855583">
      <w:pPr>
        <w:pStyle w:val="NoSpacing"/>
        <w:rPr>
          <w:rFonts w:ascii="Arial" w:hAnsi="Arial" w:cs="Arial"/>
          <w:sz w:val="24"/>
          <w:szCs w:val="24"/>
        </w:rPr>
      </w:pPr>
    </w:p>
    <w:p w:rsidR="00855583" w:rsidRPr="00855583" w:rsidRDefault="00855583" w:rsidP="00855583">
      <w:pPr>
        <w:pStyle w:val="NoSpacing"/>
        <w:rPr>
          <w:rFonts w:ascii="Arial" w:hAnsi="Arial" w:cs="Arial"/>
          <w:sz w:val="24"/>
          <w:szCs w:val="24"/>
        </w:rPr>
      </w:pPr>
      <w:r w:rsidRPr="00855583">
        <w:rPr>
          <w:rFonts w:ascii="Arial" w:hAnsi="Arial" w:cs="Arial"/>
          <w:sz w:val="24"/>
          <w:szCs w:val="24"/>
        </w:rPr>
        <w:t>Table B1- Adjustments Budget Summary</w:t>
      </w:r>
    </w:p>
    <w:p w:rsidR="00855583" w:rsidRPr="00855583" w:rsidRDefault="00855583" w:rsidP="00855583">
      <w:pPr>
        <w:pStyle w:val="NoSpacing"/>
        <w:rPr>
          <w:rFonts w:ascii="Arial" w:hAnsi="Arial" w:cs="Arial"/>
          <w:sz w:val="24"/>
          <w:szCs w:val="24"/>
        </w:rPr>
      </w:pPr>
      <w:r w:rsidRPr="00855583">
        <w:rPr>
          <w:rFonts w:ascii="Arial" w:hAnsi="Arial" w:cs="Arial"/>
          <w:sz w:val="24"/>
          <w:szCs w:val="24"/>
        </w:rPr>
        <w:t>Table B2- Adjustments Budget Financial Performance (Standard Classification)</w:t>
      </w:r>
    </w:p>
    <w:p w:rsidR="00855583" w:rsidRPr="00855583" w:rsidRDefault="00855583" w:rsidP="00855583">
      <w:pPr>
        <w:pStyle w:val="NoSpacing"/>
        <w:rPr>
          <w:rFonts w:ascii="Arial" w:hAnsi="Arial" w:cs="Arial"/>
          <w:sz w:val="24"/>
          <w:szCs w:val="24"/>
        </w:rPr>
      </w:pPr>
      <w:r w:rsidRPr="00855583">
        <w:rPr>
          <w:rFonts w:ascii="Arial" w:hAnsi="Arial" w:cs="Arial"/>
          <w:sz w:val="24"/>
          <w:szCs w:val="24"/>
        </w:rPr>
        <w:t>Table B3- Adjustments Budget Financial Performance (Revenue and Expenditure by Municipal Vote)</w:t>
      </w:r>
    </w:p>
    <w:p w:rsidR="00855583" w:rsidRPr="00855583" w:rsidRDefault="00855583" w:rsidP="00855583">
      <w:pPr>
        <w:pStyle w:val="NoSpacing"/>
        <w:rPr>
          <w:rFonts w:ascii="Arial" w:hAnsi="Arial" w:cs="Arial"/>
          <w:sz w:val="24"/>
          <w:szCs w:val="24"/>
        </w:rPr>
      </w:pPr>
      <w:r w:rsidRPr="00855583">
        <w:rPr>
          <w:rFonts w:ascii="Arial" w:hAnsi="Arial" w:cs="Arial"/>
          <w:sz w:val="24"/>
          <w:szCs w:val="24"/>
        </w:rPr>
        <w:t>Table B4- Adjustments Budget Financial Performance (Revenue and Expenditure)</w:t>
      </w:r>
    </w:p>
    <w:p w:rsidR="00855583" w:rsidRPr="00855583" w:rsidRDefault="00855583" w:rsidP="00855583">
      <w:pPr>
        <w:pStyle w:val="NoSpacing"/>
        <w:rPr>
          <w:rFonts w:ascii="Arial" w:hAnsi="Arial" w:cs="Arial"/>
          <w:sz w:val="24"/>
          <w:szCs w:val="24"/>
        </w:rPr>
      </w:pPr>
      <w:r w:rsidRPr="00855583">
        <w:rPr>
          <w:rFonts w:ascii="Arial" w:hAnsi="Arial" w:cs="Arial"/>
          <w:sz w:val="24"/>
          <w:szCs w:val="24"/>
        </w:rPr>
        <w:t>Table B5- Adjustments Capital Expenditure Budget by Vote and Funding</w:t>
      </w:r>
    </w:p>
    <w:p w:rsidR="00855583" w:rsidRPr="00855583" w:rsidRDefault="00855583" w:rsidP="00855583">
      <w:pPr>
        <w:pStyle w:val="NoSpacing"/>
        <w:rPr>
          <w:rFonts w:ascii="Arial" w:hAnsi="Arial" w:cs="Arial"/>
          <w:sz w:val="24"/>
          <w:szCs w:val="24"/>
        </w:rPr>
      </w:pPr>
      <w:r w:rsidRPr="00855583">
        <w:rPr>
          <w:rFonts w:ascii="Arial" w:hAnsi="Arial" w:cs="Arial"/>
          <w:sz w:val="24"/>
          <w:szCs w:val="24"/>
        </w:rPr>
        <w:t>Table B6- Adjustments Budget Financial Position</w:t>
      </w:r>
    </w:p>
    <w:p w:rsidR="00855583" w:rsidRPr="00855583" w:rsidRDefault="00855583" w:rsidP="00855583">
      <w:pPr>
        <w:pStyle w:val="NoSpacing"/>
        <w:rPr>
          <w:rFonts w:ascii="Arial" w:hAnsi="Arial" w:cs="Arial"/>
          <w:sz w:val="24"/>
          <w:szCs w:val="24"/>
        </w:rPr>
      </w:pPr>
      <w:r w:rsidRPr="00855583">
        <w:rPr>
          <w:rFonts w:ascii="Arial" w:hAnsi="Arial" w:cs="Arial"/>
          <w:sz w:val="24"/>
          <w:szCs w:val="24"/>
        </w:rPr>
        <w:t xml:space="preserve">Table B7 - Adjustments Budget Cash Flows </w:t>
      </w:r>
    </w:p>
    <w:p w:rsidR="00855583" w:rsidRPr="00855583" w:rsidRDefault="00855583" w:rsidP="00855583">
      <w:pPr>
        <w:pStyle w:val="NoSpacing"/>
        <w:rPr>
          <w:rFonts w:ascii="Arial" w:hAnsi="Arial" w:cs="Arial"/>
          <w:sz w:val="24"/>
          <w:szCs w:val="24"/>
        </w:rPr>
      </w:pPr>
      <w:r w:rsidRPr="00855583">
        <w:rPr>
          <w:rFonts w:ascii="Arial" w:hAnsi="Arial" w:cs="Arial"/>
          <w:sz w:val="24"/>
          <w:szCs w:val="24"/>
        </w:rPr>
        <w:t xml:space="preserve">Table B8- Cash-backed Reserves/ Accumulated Surplus Reconciliation  </w:t>
      </w:r>
    </w:p>
    <w:p w:rsidR="00855583" w:rsidRPr="00855583" w:rsidRDefault="00855583" w:rsidP="00855583">
      <w:pPr>
        <w:pStyle w:val="NoSpacing"/>
        <w:rPr>
          <w:rFonts w:ascii="Arial" w:hAnsi="Arial" w:cs="Arial"/>
          <w:sz w:val="24"/>
          <w:szCs w:val="24"/>
        </w:rPr>
      </w:pPr>
      <w:r w:rsidRPr="00855583">
        <w:rPr>
          <w:rFonts w:ascii="Arial" w:hAnsi="Arial" w:cs="Arial"/>
          <w:sz w:val="24"/>
          <w:szCs w:val="24"/>
        </w:rPr>
        <w:t>Table B9- Asset Management</w:t>
      </w:r>
    </w:p>
    <w:p w:rsidR="00855583" w:rsidRPr="00855583" w:rsidRDefault="00855583" w:rsidP="00855583">
      <w:pPr>
        <w:pStyle w:val="NoSpacing"/>
        <w:rPr>
          <w:rFonts w:ascii="Arial" w:hAnsi="Arial" w:cs="Arial"/>
          <w:sz w:val="24"/>
          <w:szCs w:val="24"/>
        </w:rPr>
      </w:pPr>
      <w:r w:rsidRPr="00855583">
        <w:rPr>
          <w:rFonts w:ascii="Arial" w:hAnsi="Arial" w:cs="Arial"/>
          <w:sz w:val="24"/>
          <w:szCs w:val="24"/>
        </w:rPr>
        <w:t>Table B10- Basic Service Delivery Measurement</w:t>
      </w:r>
    </w:p>
    <w:p w:rsidR="00855583" w:rsidRPr="00855583" w:rsidRDefault="00855583" w:rsidP="00855583">
      <w:pPr>
        <w:pStyle w:val="NoSpacing"/>
        <w:rPr>
          <w:rFonts w:ascii="Arial" w:hAnsi="Arial" w:cs="Arial"/>
        </w:rPr>
      </w:pPr>
    </w:p>
    <w:p w:rsidR="00C324F9" w:rsidRPr="00282E54" w:rsidRDefault="00C324F9" w:rsidP="00283FAE">
      <w:pPr>
        <w:jc w:val="both"/>
        <w:rPr>
          <w:rFonts w:ascii="Arial" w:hAnsi="Arial" w:cs="Arial"/>
          <w:b/>
        </w:rPr>
      </w:pPr>
    </w:p>
    <w:p w:rsidR="00C324F9" w:rsidRPr="009B1908" w:rsidRDefault="005134CC" w:rsidP="00283FAE">
      <w:pPr>
        <w:jc w:val="both"/>
        <w:rPr>
          <w:rFonts w:ascii="Arial" w:hAnsi="Arial" w:cs="Arial"/>
          <w:sz w:val="24"/>
          <w:szCs w:val="24"/>
        </w:rPr>
      </w:pPr>
      <w:r w:rsidRPr="009B1908">
        <w:rPr>
          <w:rFonts w:ascii="Arial" w:hAnsi="Arial" w:cs="Arial"/>
          <w:sz w:val="24"/>
          <w:szCs w:val="24"/>
        </w:rPr>
        <w:t>The Adjustment Budget tables are attached in Annexure A</w:t>
      </w:r>
      <w:r w:rsidR="009B1908" w:rsidRPr="009B1908">
        <w:rPr>
          <w:rFonts w:ascii="Arial" w:hAnsi="Arial" w:cs="Arial"/>
          <w:sz w:val="24"/>
          <w:szCs w:val="24"/>
        </w:rPr>
        <w:t>.</w:t>
      </w: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557F0" w:rsidRDefault="004A3189" w:rsidP="002557F0">
      <w:pPr>
        <w:pStyle w:val="ListParagraph"/>
        <w:numPr>
          <w:ilvl w:val="0"/>
          <w:numId w:val="34"/>
        </w:numPr>
        <w:jc w:val="both"/>
        <w:rPr>
          <w:rFonts w:ascii="Arial" w:hAnsi="Arial" w:cs="Arial"/>
          <w:b/>
          <w:sz w:val="32"/>
          <w:szCs w:val="32"/>
        </w:rPr>
      </w:pPr>
      <w:r w:rsidRPr="002557F0">
        <w:rPr>
          <w:rFonts w:ascii="Arial" w:hAnsi="Arial" w:cs="Arial"/>
          <w:b/>
          <w:sz w:val="32"/>
          <w:szCs w:val="32"/>
        </w:rPr>
        <w:t>SUPPORTING DOCUMENTATIONS</w:t>
      </w:r>
    </w:p>
    <w:p w:rsidR="004A3189" w:rsidRDefault="004A3189" w:rsidP="004A3189">
      <w:pPr>
        <w:pStyle w:val="ListParagraph"/>
        <w:jc w:val="both"/>
        <w:rPr>
          <w:rFonts w:ascii="Arial" w:hAnsi="Arial" w:cs="Arial"/>
          <w:b/>
          <w:sz w:val="32"/>
          <w:szCs w:val="32"/>
        </w:rPr>
      </w:pPr>
    </w:p>
    <w:p w:rsidR="00C324F9" w:rsidRPr="004A3189" w:rsidRDefault="00C324F9" w:rsidP="00283FAE">
      <w:pPr>
        <w:jc w:val="both"/>
        <w:rPr>
          <w:rFonts w:ascii="Arial" w:hAnsi="Arial" w:cs="Arial"/>
          <w:b/>
          <w:sz w:val="24"/>
          <w:szCs w:val="24"/>
        </w:rPr>
      </w:pPr>
    </w:p>
    <w:p w:rsidR="007F2211" w:rsidRPr="00AB6227" w:rsidRDefault="002557F0" w:rsidP="007F2211">
      <w:pPr>
        <w:pStyle w:val="NoSpacing"/>
        <w:rPr>
          <w:rFonts w:ascii="Arial" w:hAnsi="Arial" w:cs="Arial"/>
          <w:b/>
          <w:sz w:val="24"/>
          <w:szCs w:val="24"/>
        </w:rPr>
      </w:pPr>
      <w:r>
        <w:rPr>
          <w:rFonts w:ascii="Arial" w:hAnsi="Arial" w:cs="Arial"/>
          <w:b/>
          <w:sz w:val="24"/>
          <w:szCs w:val="24"/>
        </w:rPr>
        <w:t xml:space="preserve">2.1. </w:t>
      </w:r>
      <w:r w:rsidR="007F2211">
        <w:rPr>
          <w:rFonts w:ascii="Arial" w:hAnsi="Arial" w:cs="Arial"/>
          <w:b/>
          <w:sz w:val="24"/>
          <w:szCs w:val="24"/>
        </w:rPr>
        <w:t xml:space="preserve">ADJUSTMENTS TO </w:t>
      </w:r>
      <w:r w:rsidR="007F2211" w:rsidRPr="00666C6D">
        <w:rPr>
          <w:rFonts w:ascii="Arial" w:hAnsi="Arial" w:cs="Arial"/>
          <w:b/>
          <w:sz w:val="24"/>
          <w:szCs w:val="24"/>
        </w:rPr>
        <w:t>BUDGET ASSUMPTIONS</w:t>
      </w:r>
    </w:p>
    <w:p w:rsidR="007F2211" w:rsidRDefault="007F2211" w:rsidP="007F2211">
      <w:pPr>
        <w:pStyle w:val="NoSpacing"/>
        <w:ind w:left="0"/>
        <w:rPr>
          <w:rFonts w:ascii="Arial" w:hAnsi="Arial" w:cs="Arial"/>
          <w:sz w:val="24"/>
          <w:szCs w:val="24"/>
        </w:rPr>
      </w:pPr>
    </w:p>
    <w:p w:rsidR="007F2211" w:rsidRPr="00E63B2B" w:rsidRDefault="00D35796" w:rsidP="007F2211">
      <w:pPr>
        <w:pStyle w:val="NoSpacing"/>
        <w:rPr>
          <w:rFonts w:ascii="Arial" w:hAnsi="Arial" w:cs="Arial"/>
          <w:sz w:val="24"/>
          <w:szCs w:val="24"/>
        </w:rPr>
      </w:pPr>
      <w:r>
        <w:rPr>
          <w:rFonts w:ascii="Arial" w:hAnsi="Arial" w:cs="Arial"/>
          <w:sz w:val="24"/>
          <w:szCs w:val="24"/>
        </w:rPr>
        <w:t>The municipality</w:t>
      </w:r>
      <w:r w:rsidR="007F2211" w:rsidRPr="00E63B2B">
        <w:rPr>
          <w:rFonts w:ascii="Arial" w:hAnsi="Arial" w:cs="Arial"/>
          <w:sz w:val="24"/>
          <w:szCs w:val="24"/>
        </w:rPr>
        <w:t xml:space="preserve"> </w:t>
      </w:r>
      <w:r w:rsidR="007F2211">
        <w:rPr>
          <w:rFonts w:ascii="Arial" w:hAnsi="Arial" w:cs="Arial"/>
          <w:sz w:val="24"/>
          <w:szCs w:val="24"/>
        </w:rPr>
        <w:t>takes</w:t>
      </w:r>
      <w:r w:rsidR="007F2211" w:rsidRPr="00E63B2B">
        <w:rPr>
          <w:rFonts w:ascii="Arial" w:hAnsi="Arial" w:cs="Arial"/>
          <w:sz w:val="24"/>
          <w:szCs w:val="24"/>
        </w:rPr>
        <w:t xml:space="preserve"> into </w:t>
      </w:r>
      <w:r w:rsidR="007F2211">
        <w:rPr>
          <w:rFonts w:ascii="Arial" w:hAnsi="Arial" w:cs="Arial"/>
          <w:sz w:val="24"/>
          <w:szCs w:val="24"/>
        </w:rPr>
        <w:t>consideration</w:t>
      </w:r>
      <w:r w:rsidR="007F2211" w:rsidRPr="00E63B2B">
        <w:rPr>
          <w:rFonts w:ascii="Arial" w:hAnsi="Arial" w:cs="Arial"/>
          <w:sz w:val="24"/>
          <w:szCs w:val="24"/>
        </w:rPr>
        <w:t xml:space="preserve"> </w:t>
      </w:r>
      <w:r w:rsidR="007F2211">
        <w:rPr>
          <w:rFonts w:ascii="Arial" w:hAnsi="Arial" w:cs="Arial"/>
          <w:sz w:val="24"/>
          <w:szCs w:val="24"/>
        </w:rPr>
        <w:t xml:space="preserve">the six months actual expenditure while preparing the adjustment budget. </w:t>
      </w:r>
    </w:p>
    <w:p w:rsidR="007F2211" w:rsidRPr="00666C6D" w:rsidRDefault="007F2211" w:rsidP="007F2211">
      <w:pPr>
        <w:pStyle w:val="NoSpacing"/>
        <w:rPr>
          <w:rFonts w:ascii="Arial" w:hAnsi="Arial" w:cs="Arial"/>
          <w:b/>
          <w:sz w:val="24"/>
          <w:szCs w:val="24"/>
        </w:rPr>
      </w:pPr>
    </w:p>
    <w:p w:rsidR="007F2211" w:rsidRPr="00AB6227" w:rsidRDefault="002557F0" w:rsidP="007F2211">
      <w:pPr>
        <w:pStyle w:val="NoSpacing"/>
        <w:rPr>
          <w:rFonts w:ascii="Arial" w:hAnsi="Arial" w:cs="Arial"/>
          <w:b/>
          <w:sz w:val="24"/>
          <w:szCs w:val="24"/>
        </w:rPr>
      </w:pPr>
      <w:r>
        <w:rPr>
          <w:rFonts w:ascii="Arial" w:hAnsi="Arial" w:cs="Arial"/>
          <w:b/>
          <w:sz w:val="24"/>
          <w:szCs w:val="24"/>
        </w:rPr>
        <w:t xml:space="preserve">2.2. </w:t>
      </w:r>
      <w:r w:rsidR="007F2211">
        <w:rPr>
          <w:rFonts w:ascii="Arial" w:hAnsi="Arial" w:cs="Arial"/>
          <w:b/>
          <w:sz w:val="24"/>
          <w:szCs w:val="24"/>
        </w:rPr>
        <w:t xml:space="preserve">ADJUSTMENTS TO </w:t>
      </w:r>
      <w:r w:rsidR="007F2211" w:rsidRPr="00666C6D">
        <w:rPr>
          <w:rFonts w:ascii="Arial" w:hAnsi="Arial" w:cs="Arial"/>
          <w:b/>
          <w:sz w:val="24"/>
          <w:szCs w:val="24"/>
        </w:rPr>
        <w:t>BUDGET FUNDING</w:t>
      </w:r>
    </w:p>
    <w:p w:rsidR="007F2211" w:rsidRPr="00E63B2B" w:rsidRDefault="007F2211" w:rsidP="007F2211">
      <w:pPr>
        <w:pStyle w:val="NoSpacing"/>
        <w:rPr>
          <w:rFonts w:ascii="Arial" w:hAnsi="Arial" w:cs="Arial"/>
          <w:sz w:val="24"/>
          <w:szCs w:val="24"/>
        </w:rPr>
      </w:pPr>
      <w:r>
        <w:rPr>
          <w:rFonts w:ascii="Arial" w:hAnsi="Arial" w:cs="Arial"/>
          <w:sz w:val="24"/>
          <w:szCs w:val="24"/>
        </w:rPr>
        <w:t>The balance of</w:t>
      </w:r>
      <w:r w:rsidRPr="00E63B2B">
        <w:rPr>
          <w:rFonts w:ascii="Arial" w:hAnsi="Arial" w:cs="Arial"/>
          <w:sz w:val="24"/>
          <w:szCs w:val="24"/>
        </w:rPr>
        <w:t xml:space="preserve"> cash and cash equivalents </w:t>
      </w:r>
      <w:r>
        <w:rPr>
          <w:rFonts w:ascii="Arial" w:hAnsi="Arial" w:cs="Arial"/>
          <w:sz w:val="24"/>
          <w:szCs w:val="24"/>
        </w:rPr>
        <w:t>on hand as at 31 D</w:t>
      </w:r>
      <w:r w:rsidRPr="00E63B2B">
        <w:rPr>
          <w:rFonts w:ascii="Arial" w:hAnsi="Arial" w:cs="Arial"/>
          <w:sz w:val="24"/>
          <w:szCs w:val="24"/>
        </w:rPr>
        <w:t>e</w:t>
      </w:r>
      <w:r w:rsidR="00AF0DF2">
        <w:rPr>
          <w:rFonts w:ascii="Arial" w:hAnsi="Arial" w:cs="Arial"/>
          <w:sz w:val="24"/>
          <w:szCs w:val="24"/>
        </w:rPr>
        <w:t>cember 2017</w:t>
      </w:r>
      <w:r w:rsidRPr="00E63B2B">
        <w:rPr>
          <w:rFonts w:ascii="Arial" w:hAnsi="Arial" w:cs="Arial"/>
          <w:sz w:val="24"/>
          <w:szCs w:val="24"/>
        </w:rPr>
        <w:t xml:space="preserve"> has been taken into account.</w:t>
      </w:r>
      <w:r>
        <w:rPr>
          <w:rFonts w:ascii="Arial" w:hAnsi="Arial" w:cs="Arial"/>
          <w:sz w:val="24"/>
          <w:szCs w:val="24"/>
        </w:rPr>
        <w:t xml:space="preserve"> The anticipated </w:t>
      </w:r>
      <w:r w:rsidRPr="00E63B2B">
        <w:rPr>
          <w:rFonts w:ascii="Arial" w:hAnsi="Arial" w:cs="Arial"/>
          <w:sz w:val="24"/>
          <w:szCs w:val="24"/>
        </w:rPr>
        <w:t xml:space="preserve">revenue from municipal tariffs </w:t>
      </w:r>
      <w:r>
        <w:rPr>
          <w:rFonts w:ascii="Arial" w:hAnsi="Arial" w:cs="Arial"/>
          <w:sz w:val="24"/>
          <w:szCs w:val="24"/>
        </w:rPr>
        <w:t xml:space="preserve">and current </w:t>
      </w:r>
      <w:r w:rsidRPr="00E63B2B">
        <w:rPr>
          <w:rFonts w:ascii="Arial" w:hAnsi="Arial" w:cs="Arial"/>
          <w:sz w:val="24"/>
          <w:szCs w:val="24"/>
        </w:rPr>
        <w:t>co</w:t>
      </w:r>
      <w:r>
        <w:rPr>
          <w:rFonts w:ascii="Arial" w:hAnsi="Arial" w:cs="Arial"/>
          <w:sz w:val="24"/>
          <w:szCs w:val="24"/>
        </w:rPr>
        <w:t>llection rate</w:t>
      </w:r>
      <w:r w:rsidRPr="00E63B2B">
        <w:rPr>
          <w:rFonts w:ascii="Arial" w:hAnsi="Arial" w:cs="Arial"/>
          <w:sz w:val="24"/>
          <w:szCs w:val="24"/>
        </w:rPr>
        <w:t xml:space="preserve"> </w:t>
      </w:r>
      <w:r>
        <w:rPr>
          <w:rFonts w:ascii="Arial" w:hAnsi="Arial" w:cs="Arial"/>
          <w:sz w:val="24"/>
          <w:szCs w:val="24"/>
        </w:rPr>
        <w:t xml:space="preserve">justify the anticipated </w:t>
      </w:r>
      <w:r w:rsidRPr="00E63B2B">
        <w:rPr>
          <w:rFonts w:ascii="Arial" w:hAnsi="Arial" w:cs="Arial"/>
          <w:sz w:val="24"/>
          <w:szCs w:val="24"/>
        </w:rPr>
        <w:t>revenue</w:t>
      </w:r>
      <w:r>
        <w:rPr>
          <w:rFonts w:ascii="Arial" w:hAnsi="Arial" w:cs="Arial"/>
          <w:sz w:val="24"/>
          <w:szCs w:val="24"/>
        </w:rPr>
        <w:t xml:space="preserve"> targets</w:t>
      </w:r>
      <w:r w:rsidRPr="00E63B2B">
        <w:rPr>
          <w:rFonts w:ascii="Arial" w:hAnsi="Arial" w:cs="Arial"/>
          <w:sz w:val="24"/>
          <w:szCs w:val="24"/>
        </w:rPr>
        <w:t>.</w:t>
      </w:r>
    </w:p>
    <w:p w:rsidR="007F2211" w:rsidRPr="00E63B2B" w:rsidRDefault="007F2211" w:rsidP="007F2211">
      <w:pPr>
        <w:pStyle w:val="NoSpacing"/>
        <w:rPr>
          <w:rFonts w:ascii="Arial" w:hAnsi="Arial" w:cs="Arial"/>
          <w:sz w:val="24"/>
          <w:szCs w:val="24"/>
        </w:rPr>
      </w:pPr>
    </w:p>
    <w:p w:rsidR="007F2211" w:rsidRPr="00E63B2B" w:rsidRDefault="007F2211" w:rsidP="007F2211">
      <w:pPr>
        <w:pStyle w:val="NoSpacing"/>
        <w:rPr>
          <w:rFonts w:ascii="Arial" w:hAnsi="Arial" w:cs="Arial"/>
          <w:sz w:val="24"/>
          <w:szCs w:val="24"/>
        </w:rPr>
      </w:pPr>
      <w:r w:rsidRPr="00E63B2B">
        <w:rPr>
          <w:rFonts w:ascii="Arial" w:hAnsi="Arial" w:cs="Arial"/>
          <w:sz w:val="24"/>
          <w:szCs w:val="24"/>
        </w:rPr>
        <w:t>Only gazetted grants and transfers from national government</w:t>
      </w:r>
      <w:r>
        <w:rPr>
          <w:rFonts w:ascii="Arial" w:hAnsi="Arial" w:cs="Arial"/>
          <w:sz w:val="24"/>
          <w:szCs w:val="24"/>
        </w:rPr>
        <w:t xml:space="preserve"> </w:t>
      </w:r>
      <w:r w:rsidRPr="00E63B2B">
        <w:rPr>
          <w:rFonts w:ascii="Arial" w:hAnsi="Arial" w:cs="Arial"/>
          <w:sz w:val="24"/>
          <w:szCs w:val="24"/>
        </w:rPr>
        <w:t xml:space="preserve">were </w:t>
      </w:r>
      <w:r>
        <w:rPr>
          <w:rFonts w:ascii="Arial" w:hAnsi="Arial" w:cs="Arial"/>
          <w:sz w:val="24"/>
          <w:szCs w:val="24"/>
        </w:rPr>
        <w:t>factored</w:t>
      </w:r>
      <w:r w:rsidRPr="00E63B2B">
        <w:rPr>
          <w:rFonts w:ascii="Arial" w:hAnsi="Arial" w:cs="Arial"/>
          <w:sz w:val="24"/>
          <w:szCs w:val="24"/>
        </w:rPr>
        <w:t xml:space="preserve"> into the funding envelope. </w:t>
      </w:r>
      <w:r>
        <w:rPr>
          <w:rFonts w:ascii="Arial" w:hAnsi="Arial" w:cs="Arial"/>
          <w:sz w:val="24"/>
          <w:szCs w:val="24"/>
        </w:rPr>
        <w:t>For operational grants on</w:t>
      </w:r>
      <w:r w:rsidR="00003901">
        <w:rPr>
          <w:rFonts w:ascii="Arial" w:hAnsi="Arial" w:cs="Arial"/>
          <w:sz w:val="24"/>
          <w:szCs w:val="24"/>
        </w:rPr>
        <w:t xml:space="preserve"> the</w:t>
      </w:r>
      <w:r w:rsidR="00571D28">
        <w:rPr>
          <w:rFonts w:ascii="Arial" w:hAnsi="Arial" w:cs="Arial"/>
          <w:sz w:val="24"/>
          <w:szCs w:val="24"/>
        </w:rPr>
        <w:t xml:space="preserve"> original budget it was R241 457</w:t>
      </w:r>
      <w:r>
        <w:rPr>
          <w:rFonts w:ascii="Arial" w:hAnsi="Arial" w:cs="Arial"/>
          <w:sz w:val="24"/>
          <w:szCs w:val="24"/>
        </w:rPr>
        <w:t> 000 but on the adjustment budget it</w:t>
      </w:r>
      <w:r w:rsidR="00CC4055">
        <w:rPr>
          <w:rFonts w:ascii="Arial" w:hAnsi="Arial" w:cs="Arial"/>
          <w:sz w:val="24"/>
          <w:szCs w:val="24"/>
        </w:rPr>
        <w:t xml:space="preserve"> </w:t>
      </w:r>
      <w:r w:rsidR="00571D28">
        <w:rPr>
          <w:rFonts w:ascii="Arial" w:hAnsi="Arial" w:cs="Arial"/>
          <w:sz w:val="24"/>
          <w:szCs w:val="24"/>
        </w:rPr>
        <w:t>decreases to R241 311 000 because of the LGSETA grant which depend on the reports sent. The</w:t>
      </w:r>
      <w:r>
        <w:rPr>
          <w:rFonts w:ascii="Arial" w:hAnsi="Arial" w:cs="Arial"/>
          <w:sz w:val="24"/>
          <w:szCs w:val="24"/>
        </w:rPr>
        <w:t xml:space="preserve"> c</w:t>
      </w:r>
      <w:r w:rsidR="00571D28">
        <w:rPr>
          <w:rFonts w:ascii="Arial" w:hAnsi="Arial" w:cs="Arial"/>
          <w:sz w:val="24"/>
          <w:szCs w:val="24"/>
        </w:rPr>
        <w:t>apital grants increases from R81 736 000 to R99 115</w:t>
      </w:r>
      <w:r w:rsidR="00DF1EF5">
        <w:rPr>
          <w:rFonts w:ascii="Arial" w:hAnsi="Arial" w:cs="Arial"/>
          <w:sz w:val="24"/>
          <w:szCs w:val="24"/>
        </w:rPr>
        <w:t> 0</w:t>
      </w:r>
      <w:r w:rsidR="00EC22B1">
        <w:rPr>
          <w:rFonts w:ascii="Arial" w:hAnsi="Arial" w:cs="Arial"/>
          <w:sz w:val="24"/>
          <w:szCs w:val="24"/>
        </w:rPr>
        <w:t>0</w:t>
      </w:r>
      <w:r w:rsidR="00571D28">
        <w:rPr>
          <w:rFonts w:ascii="Arial" w:hAnsi="Arial" w:cs="Arial"/>
          <w:sz w:val="24"/>
          <w:szCs w:val="24"/>
        </w:rPr>
        <w:t>0 because of R9 379</w:t>
      </w:r>
      <w:r w:rsidR="00DF1EF5">
        <w:rPr>
          <w:rFonts w:ascii="Arial" w:hAnsi="Arial" w:cs="Arial"/>
          <w:sz w:val="24"/>
          <w:szCs w:val="24"/>
        </w:rPr>
        <w:t xml:space="preserve"> 000 for MIG</w:t>
      </w:r>
      <w:r w:rsidR="00003901">
        <w:rPr>
          <w:rFonts w:ascii="Arial" w:hAnsi="Arial" w:cs="Arial"/>
          <w:sz w:val="24"/>
          <w:szCs w:val="24"/>
        </w:rPr>
        <w:t xml:space="preserve"> roll over</w:t>
      </w:r>
      <w:r w:rsidR="00DF1EF5">
        <w:rPr>
          <w:rFonts w:ascii="Arial" w:hAnsi="Arial" w:cs="Arial"/>
          <w:sz w:val="24"/>
          <w:szCs w:val="24"/>
        </w:rPr>
        <w:t xml:space="preserve"> </w:t>
      </w:r>
      <w:r w:rsidR="00571D28">
        <w:rPr>
          <w:rFonts w:ascii="Arial" w:hAnsi="Arial" w:cs="Arial"/>
          <w:sz w:val="24"/>
          <w:szCs w:val="24"/>
        </w:rPr>
        <w:t>and additional allocation of R8</w:t>
      </w:r>
      <w:r w:rsidR="00DF1EF5">
        <w:rPr>
          <w:rFonts w:ascii="Arial" w:hAnsi="Arial" w:cs="Arial"/>
          <w:sz w:val="24"/>
          <w:szCs w:val="24"/>
        </w:rPr>
        <w:t xml:space="preserve"> </w:t>
      </w:r>
      <w:r w:rsidR="00571D28">
        <w:rPr>
          <w:rFonts w:ascii="Arial" w:hAnsi="Arial" w:cs="Arial"/>
          <w:sz w:val="24"/>
          <w:szCs w:val="24"/>
        </w:rPr>
        <w:t>million for Bode paving of streets</w:t>
      </w:r>
      <w:r w:rsidR="00003901">
        <w:rPr>
          <w:rFonts w:ascii="Arial" w:hAnsi="Arial" w:cs="Arial"/>
          <w:sz w:val="24"/>
          <w:szCs w:val="24"/>
        </w:rPr>
        <w:t xml:space="preserve"> </w:t>
      </w:r>
      <w:r w:rsidR="00EC22B1">
        <w:rPr>
          <w:rFonts w:ascii="Arial" w:hAnsi="Arial" w:cs="Arial"/>
          <w:sz w:val="24"/>
          <w:szCs w:val="24"/>
        </w:rPr>
        <w:t>.</w:t>
      </w:r>
      <w:r w:rsidR="00C72946">
        <w:rPr>
          <w:rFonts w:ascii="Arial" w:hAnsi="Arial" w:cs="Arial"/>
          <w:sz w:val="24"/>
          <w:szCs w:val="24"/>
        </w:rPr>
        <w:t>The projects for electricity gr</w:t>
      </w:r>
      <w:r w:rsidR="00F26B95">
        <w:rPr>
          <w:rFonts w:ascii="Arial" w:hAnsi="Arial" w:cs="Arial"/>
          <w:sz w:val="24"/>
          <w:szCs w:val="24"/>
        </w:rPr>
        <w:t>a</w:t>
      </w:r>
      <w:r w:rsidR="00DF1EF5">
        <w:rPr>
          <w:rFonts w:ascii="Arial" w:hAnsi="Arial" w:cs="Arial"/>
          <w:sz w:val="24"/>
          <w:szCs w:val="24"/>
        </w:rPr>
        <w:t>nt</w:t>
      </w:r>
      <w:r w:rsidR="00571D28">
        <w:rPr>
          <w:rFonts w:ascii="Arial" w:hAnsi="Arial" w:cs="Arial"/>
          <w:sz w:val="24"/>
          <w:szCs w:val="24"/>
        </w:rPr>
        <w:t xml:space="preserve"> will be funded by grant of 20</w:t>
      </w:r>
      <w:r w:rsidR="00F26B95">
        <w:rPr>
          <w:rFonts w:ascii="Arial" w:hAnsi="Arial" w:cs="Arial"/>
          <w:sz w:val="24"/>
          <w:szCs w:val="24"/>
        </w:rPr>
        <w:t>m a</w:t>
      </w:r>
      <w:r w:rsidR="00571D28">
        <w:rPr>
          <w:rFonts w:ascii="Arial" w:hAnsi="Arial" w:cs="Arial"/>
          <w:sz w:val="24"/>
          <w:szCs w:val="24"/>
        </w:rPr>
        <w:t>nd own funding of 4,3</w:t>
      </w:r>
      <w:r w:rsidR="00C72946">
        <w:rPr>
          <w:rFonts w:ascii="Arial" w:hAnsi="Arial" w:cs="Arial"/>
          <w:sz w:val="24"/>
          <w:szCs w:val="24"/>
        </w:rPr>
        <w:t>m</w:t>
      </w:r>
      <w:r w:rsidR="00AA51A8">
        <w:rPr>
          <w:rFonts w:ascii="Arial" w:hAnsi="Arial" w:cs="Arial"/>
          <w:sz w:val="24"/>
          <w:szCs w:val="24"/>
        </w:rPr>
        <w:t>.</w:t>
      </w:r>
      <w:r w:rsidR="00AA51A8" w:rsidRPr="00E63B2B">
        <w:rPr>
          <w:rFonts w:ascii="Arial" w:hAnsi="Arial" w:cs="Arial"/>
          <w:sz w:val="24"/>
          <w:szCs w:val="24"/>
        </w:rPr>
        <w:t>This</w:t>
      </w:r>
      <w:r w:rsidRPr="00E63B2B">
        <w:rPr>
          <w:rFonts w:ascii="Arial" w:hAnsi="Arial" w:cs="Arial"/>
          <w:sz w:val="24"/>
          <w:szCs w:val="24"/>
        </w:rPr>
        <w:t xml:space="preserve"> is to ensure that the budget is based on realistically anticipated revenue. </w:t>
      </w:r>
    </w:p>
    <w:p w:rsidR="007F2211" w:rsidRPr="00666C6D" w:rsidRDefault="007F2211" w:rsidP="007F2211">
      <w:pPr>
        <w:pStyle w:val="NoSpacing"/>
        <w:rPr>
          <w:rFonts w:ascii="Arial" w:hAnsi="Arial" w:cs="Arial"/>
          <w:b/>
          <w:sz w:val="24"/>
          <w:szCs w:val="24"/>
        </w:rPr>
      </w:pPr>
    </w:p>
    <w:p w:rsidR="007F2211" w:rsidRPr="00666C6D" w:rsidRDefault="002557F0" w:rsidP="007F2211">
      <w:pPr>
        <w:pStyle w:val="NoSpacing"/>
        <w:rPr>
          <w:rFonts w:ascii="Arial" w:hAnsi="Arial" w:cs="Arial"/>
          <w:b/>
          <w:sz w:val="24"/>
          <w:szCs w:val="24"/>
        </w:rPr>
      </w:pPr>
      <w:r>
        <w:rPr>
          <w:rFonts w:ascii="Arial" w:hAnsi="Arial" w:cs="Arial"/>
          <w:b/>
          <w:sz w:val="24"/>
          <w:szCs w:val="24"/>
        </w:rPr>
        <w:t>2.3</w:t>
      </w:r>
      <w:r w:rsidR="00DC0E58">
        <w:rPr>
          <w:rFonts w:ascii="Arial" w:hAnsi="Arial" w:cs="Arial"/>
          <w:b/>
          <w:sz w:val="24"/>
          <w:szCs w:val="24"/>
        </w:rPr>
        <w:t>. ADJUSTMENTS</w:t>
      </w:r>
      <w:r w:rsidR="007F2211">
        <w:rPr>
          <w:rFonts w:ascii="Arial" w:hAnsi="Arial" w:cs="Arial"/>
          <w:b/>
          <w:sz w:val="24"/>
          <w:szCs w:val="24"/>
        </w:rPr>
        <w:t xml:space="preserve"> TO </w:t>
      </w:r>
      <w:r w:rsidR="007F2211" w:rsidRPr="00666C6D">
        <w:rPr>
          <w:rFonts w:ascii="Arial" w:hAnsi="Arial" w:cs="Arial"/>
          <w:b/>
          <w:sz w:val="24"/>
          <w:szCs w:val="24"/>
        </w:rPr>
        <w:t>EXPENDITURE ON ALLOCATIONS AND GRANT PROGRAMMES</w:t>
      </w:r>
    </w:p>
    <w:p w:rsidR="00AA51A8" w:rsidRDefault="00AA51A8" w:rsidP="007F2211">
      <w:pPr>
        <w:pStyle w:val="NoSpacing"/>
        <w:rPr>
          <w:rFonts w:ascii="Arial" w:hAnsi="Arial" w:cs="Arial"/>
          <w:sz w:val="24"/>
          <w:szCs w:val="24"/>
        </w:rPr>
      </w:pPr>
    </w:p>
    <w:p w:rsidR="007F2211" w:rsidRDefault="007F2211" w:rsidP="007F2211">
      <w:pPr>
        <w:pStyle w:val="NoSpacing"/>
        <w:rPr>
          <w:rFonts w:ascii="Arial" w:hAnsi="Arial" w:cs="Arial"/>
          <w:sz w:val="24"/>
          <w:szCs w:val="24"/>
        </w:rPr>
      </w:pPr>
      <w:r w:rsidRPr="00E63B2B">
        <w:rPr>
          <w:rFonts w:ascii="Arial" w:hAnsi="Arial" w:cs="Arial"/>
          <w:sz w:val="24"/>
          <w:szCs w:val="24"/>
        </w:rPr>
        <w:t>Specific purpose transfers received by the municipality are allocated to capital programmes implemented by the municipality in accordance with grant conditions. The other grants, including LGES, are allocated to operational programmes, such as the provision of free basic services, and operating costs.</w:t>
      </w:r>
    </w:p>
    <w:p w:rsidR="007F2211" w:rsidRDefault="007F2211" w:rsidP="007F2211">
      <w:pPr>
        <w:pStyle w:val="NoSpacing"/>
        <w:rPr>
          <w:rFonts w:ascii="Arial" w:hAnsi="Arial" w:cs="Arial"/>
          <w:sz w:val="24"/>
          <w:szCs w:val="24"/>
        </w:rPr>
      </w:pPr>
    </w:p>
    <w:p w:rsidR="007F2211" w:rsidRDefault="007F2211" w:rsidP="002557F0">
      <w:pPr>
        <w:pStyle w:val="NoSpacing"/>
        <w:numPr>
          <w:ilvl w:val="1"/>
          <w:numId w:val="34"/>
        </w:numPr>
        <w:rPr>
          <w:rFonts w:ascii="Arial" w:hAnsi="Arial" w:cs="Arial"/>
          <w:b/>
          <w:sz w:val="24"/>
          <w:szCs w:val="24"/>
        </w:rPr>
      </w:pPr>
      <w:r>
        <w:rPr>
          <w:rFonts w:ascii="Arial" w:hAnsi="Arial" w:cs="Arial"/>
          <w:b/>
          <w:sz w:val="24"/>
          <w:szCs w:val="24"/>
        </w:rPr>
        <w:t>ADJUSTMENTS TO ALLOCATIONS OR GRANTS MADE BY THE MUNICIPALITY</w:t>
      </w:r>
    </w:p>
    <w:p w:rsidR="007F2211" w:rsidRPr="00277F3A" w:rsidRDefault="007F2211" w:rsidP="007F2211">
      <w:pPr>
        <w:pStyle w:val="NoSpacing"/>
        <w:rPr>
          <w:rFonts w:ascii="Arial" w:hAnsi="Arial" w:cs="Arial"/>
          <w:b/>
          <w:sz w:val="24"/>
          <w:szCs w:val="24"/>
        </w:rPr>
      </w:pPr>
    </w:p>
    <w:p w:rsidR="007F2211" w:rsidRPr="00E63B2B" w:rsidRDefault="007F2211" w:rsidP="007F2211">
      <w:pPr>
        <w:pStyle w:val="NoSpacing"/>
        <w:rPr>
          <w:rFonts w:ascii="Arial" w:hAnsi="Arial" w:cs="Arial"/>
          <w:sz w:val="24"/>
          <w:szCs w:val="24"/>
        </w:rPr>
      </w:pPr>
      <w:r w:rsidRPr="00E63B2B">
        <w:rPr>
          <w:rFonts w:ascii="Arial" w:hAnsi="Arial" w:cs="Arial"/>
          <w:sz w:val="24"/>
          <w:szCs w:val="24"/>
        </w:rPr>
        <w:t>The municipality makes no transfers in the form grants to other institutions.</w:t>
      </w:r>
    </w:p>
    <w:p w:rsidR="007F2211" w:rsidRPr="00E63B2B" w:rsidRDefault="007F2211" w:rsidP="007F2211">
      <w:pPr>
        <w:pStyle w:val="NoSpacing"/>
        <w:rPr>
          <w:rFonts w:ascii="Arial" w:hAnsi="Arial" w:cs="Arial"/>
          <w:sz w:val="24"/>
          <w:szCs w:val="24"/>
        </w:rPr>
      </w:pPr>
    </w:p>
    <w:p w:rsidR="007F2211" w:rsidRPr="00666C6D" w:rsidRDefault="007F2211" w:rsidP="007F2211">
      <w:pPr>
        <w:pStyle w:val="NoSpacing"/>
        <w:rPr>
          <w:rFonts w:ascii="Arial" w:hAnsi="Arial" w:cs="Arial"/>
          <w:b/>
          <w:sz w:val="24"/>
          <w:szCs w:val="24"/>
        </w:rPr>
      </w:pPr>
    </w:p>
    <w:p w:rsidR="007F2211" w:rsidRPr="00666C6D" w:rsidRDefault="007F2211" w:rsidP="002557F0">
      <w:pPr>
        <w:pStyle w:val="NoSpacing"/>
        <w:numPr>
          <w:ilvl w:val="1"/>
          <w:numId w:val="34"/>
        </w:numPr>
        <w:rPr>
          <w:rFonts w:ascii="Arial" w:hAnsi="Arial" w:cs="Arial"/>
          <w:b/>
          <w:sz w:val="24"/>
          <w:szCs w:val="24"/>
        </w:rPr>
      </w:pPr>
      <w:r>
        <w:rPr>
          <w:rFonts w:ascii="Arial" w:hAnsi="Arial" w:cs="Arial"/>
          <w:b/>
          <w:sz w:val="24"/>
          <w:szCs w:val="24"/>
        </w:rPr>
        <w:t xml:space="preserve">ADJUSTMENTS TO </w:t>
      </w:r>
      <w:r w:rsidRPr="00666C6D">
        <w:rPr>
          <w:rFonts w:ascii="Arial" w:hAnsi="Arial" w:cs="Arial"/>
          <w:b/>
          <w:sz w:val="24"/>
          <w:szCs w:val="24"/>
        </w:rPr>
        <w:t>COUNCILLOR</w:t>
      </w:r>
      <w:r>
        <w:rPr>
          <w:rFonts w:ascii="Arial" w:hAnsi="Arial" w:cs="Arial"/>
          <w:b/>
          <w:sz w:val="24"/>
          <w:szCs w:val="24"/>
        </w:rPr>
        <w:t>S</w:t>
      </w:r>
      <w:r w:rsidRPr="00666C6D">
        <w:rPr>
          <w:rFonts w:ascii="Arial" w:hAnsi="Arial" w:cs="Arial"/>
          <w:b/>
          <w:sz w:val="24"/>
          <w:szCs w:val="24"/>
        </w:rPr>
        <w:t xml:space="preserve"> ALLOWANCES AND EMPLOYEE BENEFITS</w:t>
      </w:r>
    </w:p>
    <w:p w:rsidR="00AA51A8" w:rsidRDefault="00AA51A8" w:rsidP="007F2211">
      <w:pPr>
        <w:pStyle w:val="NoSpacing"/>
        <w:rPr>
          <w:rFonts w:ascii="Arial" w:hAnsi="Arial" w:cs="Arial"/>
          <w:sz w:val="24"/>
          <w:szCs w:val="24"/>
        </w:rPr>
      </w:pPr>
    </w:p>
    <w:p w:rsidR="007F2211" w:rsidRDefault="007F2211" w:rsidP="007F2211">
      <w:pPr>
        <w:pStyle w:val="NoSpacing"/>
        <w:rPr>
          <w:rFonts w:ascii="Arial" w:hAnsi="Arial" w:cs="Arial"/>
          <w:sz w:val="24"/>
          <w:szCs w:val="24"/>
        </w:rPr>
      </w:pPr>
      <w:r>
        <w:rPr>
          <w:rFonts w:ascii="Arial" w:hAnsi="Arial" w:cs="Arial"/>
          <w:sz w:val="24"/>
          <w:szCs w:val="24"/>
        </w:rPr>
        <w:t>Employment</w:t>
      </w:r>
      <w:r w:rsidRPr="00E63B2B">
        <w:rPr>
          <w:rFonts w:ascii="Arial" w:hAnsi="Arial" w:cs="Arial"/>
          <w:sz w:val="24"/>
          <w:szCs w:val="24"/>
        </w:rPr>
        <w:t xml:space="preserve"> costs of</w:t>
      </w:r>
      <w:r>
        <w:rPr>
          <w:rFonts w:ascii="Arial" w:hAnsi="Arial" w:cs="Arial"/>
          <w:sz w:val="24"/>
          <w:szCs w:val="24"/>
        </w:rPr>
        <w:t xml:space="preserve"> S71 Managers, Officials and</w:t>
      </w:r>
      <w:r w:rsidRPr="00E63B2B">
        <w:rPr>
          <w:rFonts w:ascii="Arial" w:hAnsi="Arial" w:cs="Arial"/>
          <w:sz w:val="24"/>
          <w:szCs w:val="24"/>
        </w:rPr>
        <w:t xml:space="preserve"> </w:t>
      </w:r>
      <w:r>
        <w:rPr>
          <w:rFonts w:ascii="Arial" w:hAnsi="Arial" w:cs="Arial"/>
          <w:sz w:val="24"/>
          <w:szCs w:val="24"/>
        </w:rPr>
        <w:t>C</w:t>
      </w:r>
      <w:r w:rsidRPr="00E63B2B">
        <w:rPr>
          <w:rFonts w:ascii="Arial" w:hAnsi="Arial" w:cs="Arial"/>
          <w:sz w:val="24"/>
          <w:szCs w:val="24"/>
        </w:rPr>
        <w:t>ouncil</w:t>
      </w:r>
      <w:r>
        <w:rPr>
          <w:rFonts w:ascii="Arial" w:hAnsi="Arial" w:cs="Arial"/>
          <w:sz w:val="24"/>
          <w:szCs w:val="24"/>
        </w:rPr>
        <w:t>lors</w:t>
      </w:r>
      <w:r w:rsidRPr="00E63B2B">
        <w:rPr>
          <w:rFonts w:ascii="Arial" w:hAnsi="Arial" w:cs="Arial"/>
          <w:sz w:val="24"/>
          <w:szCs w:val="24"/>
        </w:rPr>
        <w:t xml:space="preserve"> are budgeted for </w:t>
      </w:r>
      <w:r>
        <w:rPr>
          <w:rFonts w:ascii="Arial" w:hAnsi="Arial" w:cs="Arial"/>
          <w:sz w:val="24"/>
          <w:szCs w:val="24"/>
        </w:rPr>
        <w:t>in line with CPIX, SALGBC agreements and upper limits of Public Office Bearers promulgated by the Minister of CoGTA.</w:t>
      </w:r>
      <w:r w:rsidRPr="00E63B2B">
        <w:rPr>
          <w:rFonts w:ascii="Arial" w:hAnsi="Arial" w:cs="Arial"/>
          <w:sz w:val="24"/>
          <w:szCs w:val="24"/>
        </w:rPr>
        <w:t xml:space="preserve"> </w:t>
      </w:r>
    </w:p>
    <w:p w:rsidR="007F2211" w:rsidRDefault="007F2211" w:rsidP="007F2211">
      <w:pPr>
        <w:pStyle w:val="NoSpacing"/>
        <w:rPr>
          <w:rFonts w:ascii="Arial" w:hAnsi="Arial" w:cs="Arial"/>
          <w:sz w:val="24"/>
          <w:szCs w:val="24"/>
        </w:rPr>
      </w:pPr>
    </w:p>
    <w:p w:rsidR="007F2211" w:rsidRDefault="007F2211" w:rsidP="007F2211">
      <w:pPr>
        <w:pStyle w:val="NoSpacing"/>
        <w:rPr>
          <w:rFonts w:ascii="Arial" w:hAnsi="Arial" w:cs="Arial"/>
          <w:sz w:val="24"/>
          <w:szCs w:val="24"/>
        </w:rPr>
      </w:pPr>
      <w:r>
        <w:rPr>
          <w:rFonts w:ascii="Arial" w:hAnsi="Arial" w:cs="Arial"/>
          <w:sz w:val="24"/>
          <w:szCs w:val="24"/>
        </w:rPr>
        <w:t>For employee rel</w:t>
      </w:r>
      <w:r w:rsidR="00AA51A8">
        <w:rPr>
          <w:rFonts w:ascii="Arial" w:hAnsi="Arial" w:cs="Arial"/>
          <w:sz w:val="24"/>
          <w:szCs w:val="24"/>
        </w:rPr>
        <w:t>ated cos</w:t>
      </w:r>
      <w:r w:rsidR="00056711">
        <w:rPr>
          <w:rFonts w:ascii="Arial" w:hAnsi="Arial" w:cs="Arial"/>
          <w:sz w:val="24"/>
          <w:szCs w:val="24"/>
        </w:rPr>
        <w:t>ts it decreases from R134 140 000 to R127 397 000</w:t>
      </w:r>
      <w:r>
        <w:rPr>
          <w:rFonts w:ascii="Arial" w:hAnsi="Arial" w:cs="Arial"/>
          <w:sz w:val="24"/>
          <w:szCs w:val="24"/>
        </w:rPr>
        <w:t xml:space="preserve"> because</w:t>
      </w:r>
      <w:r w:rsidR="00AA51A8">
        <w:rPr>
          <w:rFonts w:ascii="Arial" w:hAnsi="Arial" w:cs="Arial"/>
          <w:sz w:val="24"/>
          <w:szCs w:val="24"/>
        </w:rPr>
        <w:t xml:space="preserve"> of the budgeted vacant positions</w:t>
      </w:r>
      <w:r w:rsidR="00E9757B">
        <w:rPr>
          <w:rFonts w:ascii="Arial" w:hAnsi="Arial" w:cs="Arial"/>
          <w:sz w:val="24"/>
          <w:szCs w:val="24"/>
        </w:rPr>
        <w:t xml:space="preserve"> that have not yet appointed.</w:t>
      </w:r>
      <w:r w:rsidR="0010448B">
        <w:rPr>
          <w:rFonts w:ascii="Arial" w:hAnsi="Arial" w:cs="Arial"/>
          <w:sz w:val="24"/>
          <w:szCs w:val="24"/>
        </w:rPr>
        <w:t xml:space="preserve"> </w:t>
      </w:r>
      <w:r w:rsidR="00AA51A8">
        <w:rPr>
          <w:rFonts w:ascii="Arial" w:hAnsi="Arial" w:cs="Arial"/>
          <w:sz w:val="24"/>
          <w:szCs w:val="24"/>
        </w:rPr>
        <w:t xml:space="preserve"> </w:t>
      </w:r>
    </w:p>
    <w:p w:rsidR="007F2211" w:rsidRDefault="007F2211" w:rsidP="007F2211">
      <w:pPr>
        <w:pStyle w:val="NoSpacing"/>
        <w:rPr>
          <w:rFonts w:ascii="Arial" w:hAnsi="Arial" w:cs="Arial"/>
          <w:sz w:val="24"/>
          <w:szCs w:val="24"/>
        </w:rPr>
      </w:pPr>
    </w:p>
    <w:p w:rsidR="007F2211" w:rsidRDefault="0048120A" w:rsidP="00E9757B">
      <w:pPr>
        <w:pStyle w:val="NoSpacing"/>
        <w:rPr>
          <w:rFonts w:ascii="Arial" w:hAnsi="Arial" w:cs="Arial"/>
          <w:sz w:val="24"/>
          <w:szCs w:val="24"/>
        </w:rPr>
      </w:pPr>
      <w:r>
        <w:rPr>
          <w:rFonts w:ascii="Arial" w:hAnsi="Arial" w:cs="Arial"/>
          <w:sz w:val="24"/>
          <w:szCs w:val="24"/>
        </w:rPr>
        <w:t xml:space="preserve">For councillors allowances the budget </w:t>
      </w:r>
      <w:r w:rsidR="00151D3E">
        <w:rPr>
          <w:rFonts w:ascii="Arial" w:hAnsi="Arial" w:cs="Arial"/>
          <w:sz w:val="24"/>
          <w:szCs w:val="24"/>
        </w:rPr>
        <w:t>in</w:t>
      </w:r>
      <w:r w:rsidR="00E9757B">
        <w:rPr>
          <w:rFonts w:ascii="Arial" w:hAnsi="Arial" w:cs="Arial"/>
          <w:sz w:val="24"/>
          <w:szCs w:val="24"/>
        </w:rPr>
        <w:t>crease</w:t>
      </w:r>
      <w:r w:rsidR="00151D3E">
        <w:rPr>
          <w:rFonts w:ascii="Arial" w:hAnsi="Arial" w:cs="Arial"/>
          <w:sz w:val="24"/>
          <w:szCs w:val="24"/>
        </w:rPr>
        <w:t>s from R20 504 000 to R22 535 00</w:t>
      </w:r>
      <w:r w:rsidR="00F57083">
        <w:rPr>
          <w:rFonts w:ascii="Arial" w:hAnsi="Arial" w:cs="Arial"/>
          <w:sz w:val="24"/>
          <w:szCs w:val="24"/>
        </w:rPr>
        <w:t>0</w:t>
      </w:r>
      <w:r w:rsidR="00E9757B">
        <w:rPr>
          <w:rFonts w:ascii="Arial" w:hAnsi="Arial" w:cs="Arial"/>
          <w:sz w:val="24"/>
          <w:szCs w:val="24"/>
        </w:rPr>
        <w:t>.</w:t>
      </w:r>
    </w:p>
    <w:p w:rsidR="005C6766" w:rsidRDefault="005C6766" w:rsidP="00E9757B">
      <w:pPr>
        <w:pStyle w:val="NoSpacing"/>
        <w:rPr>
          <w:rFonts w:ascii="Arial" w:hAnsi="Arial" w:cs="Arial"/>
          <w:sz w:val="24"/>
          <w:szCs w:val="24"/>
        </w:rPr>
      </w:pPr>
    </w:p>
    <w:p w:rsidR="005C6766" w:rsidRPr="00E9757B" w:rsidRDefault="005C6766" w:rsidP="00E9757B">
      <w:pPr>
        <w:pStyle w:val="NoSpacing"/>
        <w:rPr>
          <w:rFonts w:ascii="Arial" w:hAnsi="Arial" w:cs="Arial"/>
          <w:sz w:val="24"/>
          <w:szCs w:val="24"/>
        </w:rPr>
      </w:pPr>
    </w:p>
    <w:p w:rsidR="007F2211" w:rsidRPr="00666C6D" w:rsidRDefault="007F2211" w:rsidP="002557F0">
      <w:pPr>
        <w:pStyle w:val="NoSpacing"/>
        <w:numPr>
          <w:ilvl w:val="1"/>
          <w:numId w:val="34"/>
        </w:numPr>
        <w:rPr>
          <w:rFonts w:ascii="Arial" w:hAnsi="Arial" w:cs="Arial"/>
          <w:b/>
          <w:sz w:val="24"/>
          <w:szCs w:val="24"/>
        </w:rPr>
      </w:pPr>
      <w:r>
        <w:rPr>
          <w:rFonts w:ascii="Arial" w:hAnsi="Arial" w:cs="Arial"/>
          <w:b/>
          <w:sz w:val="24"/>
          <w:szCs w:val="24"/>
        </w:rPr>
        <w:t xml:space="preserve">ADJUSTMENTS TO </w:t>
      </w:r>
      <w:r w:rsidRPr="00666C6D">
        <w:rPr>
          <w:rFonts w:ascii="Arial" w:hAnsi="Arial" w:cs="Arial"/>
          <w:b/>
          <w:sz w:val="24"/>
          <w:szCs w:val="24"/>
        </w:rPr>
        <w:t>SERVICE DELIVERY AND BUDGET IMPLEMENTATION PLAN</w:t>
      </w:r>
    </w:p>
    <w:p w:rsidR="00CF74FD" w:rsidRDefault="00CF74FD" w:rsidP="007F2211">
      <w:pPr>
        <w:pStyle w:val="NoSpacing"/>
        <w:rPr>
          <w:rFonts w:ascii="Arial" w:hAnsi="Arial" w:cs="Arial"/>
          <w:sz w:val="24"/>
          <w:szCs w:val="24"/>
        </w:rPr>
      </w:pPr>
    </w:p>
    <w:p w:rsidR="00CF74FD" w:rsidRDefault="00CF74FD" w:rsidP="007F2211">
      <w:pPr>
        <w:pStyle w:val="NoSpacing"/>
        <w:rPr>
          <w:rFonts w:ascii="Arial" w:hAnsi="Arial" w:cs="Arial"/>
          <w:sz w:val="24"/>
          <w:szCs w:val="24"/>
        </w:rPr>
      </w:pPr>
    </w:p>
    <w:p w:rsidR="007F2211" w:rsidRPr="00E63B2B" w:rsidRDefault="007F2211" w:rsidP="007F2211">
      <w:pPr>
        <w:pStyle w:val="NoSpacing"/>
        <w:rPr>
          <w:rFonts w:ascii="Arial" w:hAnsi="Arial" w:cs="Arial"/>
          <w:sz w:val="24"/>
          <w:szCs w:val="24"/>
        </w:rPr>
      </w:pPr>
      <w:r w:rsidRPr="00E63B2B">
        <w:rPr>
          <w:rFonts w:ascii="Arial" w:hAnsi="Arial" w:cs="Arial"/>
          <w:sz w:val="24"/>
          <w:szCs w:val="24"/>
        </w:rPr>
        <w:t>As already</w:t>
      </w:r>
      <w:r>
        <w:rPr>
          <w:rFonts w:ascii="Arial" w:hAnsi="Arial" w:cs="Arial"/>
          <w:sz w:val="24"/>
          <w:szCs w:val="24"/>
        </w:rPr>
        <w:t xml:space="preserve"> mentioned in the introduction and further</w:t>
      </w:r>
      <w:r w:rsidRPr="00E63B2B">
        <w:rPr>
          <w:rFonts w:ascii="Arial" w:hAnsi="Arial" w:cs="Arial"/>
          <w:sz w:val="24"/>
          <w:szCs w:val="24"/>
        </w:rPr>
        <w:t xml:space="preserve"> highlighted under the executive summary, this budget does not introduce new priorities only improves the alignment of priorities with anticipated funding.</w:t>
      </w:r>
    </w:p>
    <w:p w:rsidR="007F2211" w:rsidRPr="00666C6D" w:rsidRDefault="007F2211" w:rsidP="007F2211">
      <w:pPr>
        <w:pStyle w:val="NoSpacing"/>
        <w:rPr>
          <w:rFonts w:ascii="Arial" w:hAnsi="Arial" w:cs="Arial"/>
          <w:b/>
          <w:sz w:val="24"/>
          <w:szCs w:val="24"/>
        </w:rPr>
      </w:pPr>
    </w:p>
    <w:p w:rsidR="007F2211" w:rsidRPr="00AB6227" w:rsidRDefault="007F2211" w:rsidP="002557F0">
      <w:pPr>
        <w:pStyle w:val="NoSpacing"/>
        <w:numPr>
          <w:ilvl w:val="1"/>
          <w:numId w:val="34"/>
        </w:numPr>
        <w:rPr>
          <w:rFonts w:ascii="Arial" w:hAnsi="Arial" w:cs="Arial"/>
          <w:b/>
          <w:sz w:val="24"/>
          <w:szCs w:val="24"/>
        </w:rPr>
      </w:pPr>
      <w:r>
        <w:rPr>
          <w:rFonts w:ascii="Arial" w:hAnsi="Arial" w:cs="Arial"/>
          <w:b/>
          <w:sz w:val="24"/>
          <w:szCs w:val="24"/>
        </w:rPr>
        <w:t xml:space="preserve">ADJUSTMENTS TO </w:t>
      </w:r>
      <w:r w:rsidRPr="00666C6D">
        <w:rPr>
          <w:rFonts w:ascii="Arial" w:hAnsi="Arial" w:cs="Arial"/>
          <w:b/>
          <w:sz w:val="24"/>
          <w:szCs w:val="24"/>
        </w:rPr>
        <w:t>CAPITAL EXPENDITURE</w:t>
      </w:r>
    </w:p>
    <w:p w:rsidR="00CF74FD" w:rsidRDefault="00CF74FD" w:rsidP="007F2211">
      <w:pPr>
        <w:pStyle w:val="NoSpacing"/>
        <w:rPr>
          <w:rFonts w:ascii="Arial" w:hAnsi="Arial" w:cs="Arial"/>
          <w:sz w:val="24"/>
          <w:szCs w:val="24"/>
        </w:rPr>
      </w:pPr>
    </w:p>
    <w:p w:rsidR="00CF74FD" w:rsidRDefault="00CF74FD" w:rsidP="007F2211">
      <w:pPr>
        <w:pStyle w:val="NoSpacing"/>
        <w:rPr>
          <w:rFonts w:ascii="Arial" w:hAnsi="Arial" w:cs="Arial"/>
          <w:sz w:val="24"/>
          <w:szCs w:val="24"/>
        </w:rPr>
      </w:pPr>
    </w:p>
    <w:p w:rsidR="007F2211" w:rsidRDefault="007F2211" w:rsidP="007F2211">
      <w:pPr>
        <w:pStyle w:val="NoSpacing"/>
        <w:rPr>
          <w:rFonts w:ascii="Arial" w:hAnsi="Arial" w:cs="Arial"/>
          <w:sz w:val="24"/>
          <w:szCs w:val="24"/>
        </w:rPr>
      </w:pPr>
      <w:r>
        <w:rPr>
          <w:rFonts w:ascii="Arial" w:hAnsi="Arial" w:cs="Arial"/>
          <w:sz w:val="24"/>
          <w:szCs w:val="24"/>
        </w:rPr>
        <w:t>The capital exp</w:t>
      </w:r>
      <w:r w:rsidR="00CF74FD">
        <w:rPr>
          <w:rFonts w:ascii="Arial" w:hAnsi="Arial" w:cs="Arial"/>
          <w:sz w:val="24"/>
          <w:szCs w:val="24"/>
        </w:rPr>
        <w:t>enditure in</w:t>
      </w:r>
      <w:r>
        <w:rPr>
          <w:rFonts w:ascii="Arial" w:hAnsi="Arial" w:cs="Arial"/>
          <w:sz w:val="24"/>
          <w:szCs w:val="24"/>
        </w:rPr>
        <w:t>crease</w:t>
      </w:r>
      <w:r w:rsidR="00CF74FD">
        <w:rPr>
          <w:rFonts w:ascii="Arial" w:hAnsi="Arial" w:cs="Arial"/>
          <w:sz w:val="24"/>
          <w:szCs w:val="24"/>
        </w:rPr>
        <w:t>s</w:t>
      </w:r>
      <w:r>
        <w:rPr>
          <w:rFonts w:ascii="Arial" w:hAnsi="Arial" w:cs="Arial"/>
          <w:sz w:val="24"/>
          <w:szCs w:val="24"/>
        </w:rPr>
        <w:t xml:space="preserve"> because of </w:t>
      </w:r>
      <w:r w:rsidR="005C6766">
        <w:rPr>
          <w:rFonts w:ascii="Arial" w:hAnsi="Arial" w:cs="Arial"/>
          <w:sz w:val="24"/>
          <w:szCs w:val="24"/>
        </w:rPr>
        <w:t>the roll over</w:t>
      </w:r>
      <w:r w:rsidR="00463C50">
        <w:rPr>
          <w:rFonts w:ascii="Arial" w:hAnsi="Arial" w:cs="Arial"/>
          <w:sz w:val="24"/>
          <w:szCs w:val="24"/>
        </w:rPr>
        <w:t xml:space="preserve"> of MI</w:t>
      </w:r>
      <w:r w:rsidR="00B80FB3">
        <w:rPr>
          <w:rFonts w:ascii="Arial" w:hAnsi="Arial" w:cs="Arial"/>
          <w:sz w:val="24"/>
          <w:szCs w:val="24"/>
        </w:rPr>
        <w:t xml:space="preserve">G </w:t>
      </w:r>
      <w:r w:rsidR="005C6766">
        <w:rPr>
          <w:rFonts w:ascii="Arial" w:hAnsi="Arial" w:cs="Arial"/>
          <w:sz w:val="24"/>
          <w:szCs w:val="24"/>
        </w:rPr>
        <w:t>that was approved by National Treasury</w:t>
      </w:r>
      <w:r w:rsidR="00CF74FD">
        <w:rPr>
          <w:rFonts w:ascii="Arial" w:hAnsi="Arial" w:cs="Arial"/>
          <w:sz w:val="24"/>
          <w:szCs w:val="24"/>
        </w:rPr>
        <w:t>.</w:t>
      </w:r>
      <w:r>
        <w:rPr>
          <w:rFonts w:ascii="Arial" w:hAnsi="Arial" w:cs="Arial"/>
          <w:sz w:val="24"/>
          <w:szCs w:val="24"/>
        </w:rPr>
        <w:t xml:space="preserve"> </w:t>
      </w:r>
      <w:r w:rsidRPr="00E63B2B">
        <w:rPr>
          <w:rFonts w:ascii="Arial" w:hAnsi="Arial" w:cs="Arial"/>
          <w:sz w:val="24"/>
          <w:szCs w:val="24"/>
        </w:rPr>
        <w:t>Grants received from other spheres of government provide</w:t>
      </w:r>
      <w:r>
        <w:rPr>
          <w:rFonts w:ascii="Arial" w:hAnsi="Arial" w:cs="Arial"/>
          <w:sz w:val="24"/>
          <w:szCs w:val="24"/>
        </w:rPr>
        <w:t xml:space="preserve">d funding for capital expenditure. </w:t>
      </w:r>
    </w:p>
    <w:p w:rsidR="007F2211" w:rsidRPr="00666C6D" w:rsidRDefault="007F2211" w:rsidP="007F2211">
      <w:pPr>
        <w:pStyle w:val="NoSpacing"/>
        <w:rPr>
          <w:rFonts w:ascii="Arial" w:hAnsi="Arial" w:cs="Arial"/>
          <w:b/>
          <w:sz w:val="24"/>
          <w:szCs w:val="24"/>
        </w:rPr>
      </w:pPr>
    </w:p>
    <w:p w:rsidR="007F2211" w:rsidRPr="00AB6227" w:rsidRDefault="007F2211" w:rsidP="007F2211">
      <w:pPr>
        <w:rPr>
          <w:rFonts w:ascii="Arial" w:eastAsia="Calibri" w:hAnsi="Arial" w:cs="Arial"/>
          <w:sz w:val="24"/>
          <w:szCs w:val="24"/>
          <w:lang w:val="en-US"/>
        </w:rPr>
      </w:pPr>
      <w:r w:rsidRPr="00E63B2B">
        <w:rPr>
          <w:rFonts w:ascii="Arial" w:eastAsia="Calibri" w:hAnsi="Arial" w:cs="Arial"/>
          <w:sz w:val="24"/>
          <w:szCs w:val="24"/>
          <w:lang w:val="en-US"/>
        </w:rPr>
        <w:br w:type="page"/>
      </w:r>
    </w:p>
    <w:p w:rsidR="007F2211" w:rsidRPr="00666C6D" w:rsidRDefault="007F2211" w:rsidP="002557F0">
      <w:pPr>
        <w:pStyle w:val="NoSpacing"/>
        <w:numPr>
          <w:ilvl w:val="1"/>
          <w:numId w:val="34"/>
        </w:numPr>
        <w:rPr>
          <w:rFonts w:ascii="Arial" w:hAnsi="Arial" w:cs="Arial"/>
          <w:b/>
          <w:sz w:val="24"/>
          <w:szCs w:val="24"/>
        </w:rPr>
      </w:pPr>
      <w:r w:rsidRPr="00666C6D">
        <w:rPr>
          <w:rFonts w:ascii="Arial" w:hAnsi="Arial" w:cs="Arial"/>
          <w:b/>
          <w:sz w:val="24"/>
          <w:szCs w:val="24"/>
        </w:rPr>
        <w:lastRenderedPageBreak/>
        <w:t>OTHER SUPPORTING DOCUMENTS</w:t>
      </w:r>
    </w:p>
    <w:p w:rsidR="007F2211" w:rsidRPr="00E63B2B" w:rsidRDefault="007F2211" w:rsidP="00184F60">
      <w:pPr>
        <w:pStyle w:val="NoSpacing"/>
        <w:ind w:left="0"/>
        <w:rPr>
          <w:rFonts w:ascii="Arial" w:hAnsi="Arial" w:cs="Arial"/>
          <w:sz w:val="24"/>
          <w:szCs w:val="24"/>
        </w:rPr>
      </w:pPr>
    </w:p>
    <w:p w:rsidR="007F2211" w:rsidRPr="004A3189" w:rsidRDefault="007F2211" w:rsidP="007F2211">
      <w:pPr>
        <w:pStyle w:val="ListParagraph"/>
        <w:jc w:val="both"/>
        <w:rPr>
          <w:rFonts w:ascii="Arial" w:hAnsi="Arial" w:cs="Arial"/>
          <w:sz w:val="24"/>
          <w:szCs w:val="24"/>
        </w:rPr>
      </w:pPr>
      <w:r w:rsidRPr="004A3189">
        <w:rPr>
          <w:rFonts w:ascii="Arial" w:hAnsi="Arial" w:cs="Arial"/>
          <w:sz w:val="24"/>
          <w:szCs w:val="24"/>
        </w:rPr>
        <w:t>The budget is accompanied by supporting documents in terms of section 17(3) of the MFMA.</w:t>
      </w:r>
    </w:p>
    <w:p w:rsidR="007F2211" w:rsidRPr="004A3189" w:rsidRDefault="007F2211" w:rsidP="007F2211">
      <w:pPr>
        <w:pStyle w:val="ListParagraph"/>
        <w:jc w:val="both"/>
        <w:rPr>
          <w:rFonts w:ascii="Arial" w:hAnsi="Arial" w:cs="Arial"/>
          <w:b/>
          <w:sz w:val="24"/>
          <w:szCs w:val="24"/>
        </w:rPr>
      </w:pPr>
    </w:p>
    <w:p w:rsidR="00DE79E8" w:rsidRPr="004F18B6" w:rsidRDefault="007F2211" w:rsidP="004F18B6">
      <w:pPr>
        <w:pStyle w:val="ListParagraph"/>
        <w:jc w:val="both"/>
        <w:rPr>
          <w:rFonts w:ascii="Arial" w:hAnsi="Arial" w:cs="Arial"/>
          <w:b/>
          <w:sz w:val="24"/>
          <w:szCs w:val="24"/>
        </w:rPr>
      </w:pPr>
      <w:r w:rsidRPr="004A3189">
        <w:rPr>
          <w:rFonts w:ascii="Arial" w:hAnsi="Arial" w:cs="Arial"/>
          <w:b/>
          <w:sz w:val="24"/>
          <w:szCs w:val="24"/>
        </w:rPr>
        <w:t>See the supporting tables SB1- SB20 in Annexure B</w:t>
      </w:r>
      <w:bookmarkEnd w:id="28"/>
      <w:bookmarkEnd w:id="29"/>
      <w:bookmarkEnd w:id="30"/>
      <w:bookmarkEnd w:id="31"/>
      <w:bookmarkEnd w:id="32"/>
    </w:p>
    <w:p w:rsidR="00B327DF" w:rsidRDefault="00B327DF"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Default="004F18B6" w:rsidP="00401A44">
      <w:pPr>
        <w:autoSpaceDE w:val="0"/>
        <w:autoSpaceDN w:val="0"/>
        <w:adjustRightInd w:val="0"/>
        <w:spacing w:after="0" w:line="240" w:lineRule="auto"/>
        <w:jc w:val="both"/>
        <w:rPr>
          <w:rFonts w:ascii="Arial" w:eastAsia="Times New Roman" w:hAnsi="Arial" w:cs="Arial"/>
          <w:lang w:val="en-GB"/>
        </w:rPr>
      </w:pPr>
    </w:p>
    <w:p w:rsidR="004F18B6" w:rsidRPr="00282E54" w:rsidRDefault="004F18B6" w:rsidP="00401A44">
      <w:pPr>
        <w:autoSpaceDE w:val="0"/>
        <w:autoSpaceDN w:val="0"/>
        <w:adjustRightInd w:val="0"/>
        <w:spacing w:after="0" w:line="240" w:lineRule="auto"/>
        <w:jc w:val="both"/>
        <w:rPr>
          <w:rFonts w:ascii="Arial" w:eastAsia="Times New Roman" w:hAnsi="Arial" w:cs="Arial"/>
          <w:lang w:val="en-GB"/>
        </w:rPr>
      </w:pPr>
    </w:p>
    <w:p w:rsidR="00B327DF" w:rsidRPr="004F18B6" w:rsidRDefault="00BB7A3A" w:rsidP="004F18B6">
      <w:pPr>
        <w:pStyle w:val="ListParagraph"/>
        <w:numPr>
          <w:ilvl w:val="1"/>
          <w:numId w:val="34"/>
        </w:numPr>
        <w:spacing w:line="480" w:lineRule="auto"/>
        <w:rPr>
          <w:rFonts w:ascii="Arial" w:hAnsi="Arial" w:cs="Arial"/>
          <w:b/>
          <w:sz w:val="24"/>
          <w:szCs w:val="24"/>
        </w:rPr>
      </w:pPr>
      <w:r>
        <w:rPr>
          <w:noProof/>
          <w:lang w:eastAsia="en-ZA"/>
        </w:rPr>
        <w:lastRenderedPageBreak/>
        <w:pict>
          <v:group id="_x0000_s1026" style="position:absolute;left:0;text-align:left;margin-left:96.3pt;margin-top:25.35pt;width:137.15pt;height:71.9pt;z-index:251659264" coordorigin="-900,1800" coordsize="11160,6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900;top:1800;width:11160;height:6180">
              <v:imagedata r:id="rId9" o:title="ggm"/>
            </v:shape>
            <v:shapetype id="_x0000_t145" coordsize="21600,21600" o:spt="145" path="al10800,10800,10800,10800@3@15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8" type="#_x0000_t145" style="position:absolute;left:2520;top:4320;width:3600;height:2880" adj="1138719" strokecolor="white">
              <v:shadow color="#868686"/>
              <v:textpath style="font-family:&quot;Times New Roman&quot;;font-size:18pt;v-text-spacing:78650f" fitshape="t" trim="t" string="NDHAVUKO  I  RIFUWO"/>
            </v:shape>
          </v:group>
        </w:pict>
      </w:r>
      <w:r w:rsidR="00B327DF" w:rsidRPr="004F18B6">
        <w:rPr>
          <w:rFonts w:ascii="Arial" w:hAnsi="Arial" w:cs="Arial"/>
          <w:b/>
          <w:sz w:val="24"/>
          <w:szCs w:val="24"/>
        </w:rPr>
        <w:t>MUNICIPAL MANAGER’S QUALITY CERTIFICATION</w:t>
      </w:r>
    </w:p>
    <w:p w:rsidR="00B327DF" w:rsidRPr="00282E54" w:rsidRDefault="00B327DF" w:rsidP="00B327DF">
      <w:pPr>
        <w:spacing w:line="480" w:lineRule="auto"/>
        <w:rPr>
          <w:rFonts w:ascii="Arial" w:hAnsi="Arial" w:cs="Arial"/>
          <w:b/>
          <w:sz w:val="24"/>
          <w:szCs w:val="24"/>
        </w:rPr>
      </w:pPr>
    </w:p>
    <w:p w:rsidR="00B327DF" w:rsidRPr="00282E54" w:rsidRDefault="00B327DF" w:rsidP="00B327DF">
      <w:pPr>
        <w:spacing w:line="480" w:lineRule="auto"/>
        <w:rPr>
          <w:rFonts w:ascii="Arial" w:hAnsi="Arial" w:cs="Arial"/>
          <w:b/>
          <w:sz w:val="24"/>
          <w:szCs w:val="24"/>
        </w:rPr>
      </w:pPr>
    </w:p>
    <w:p w:rsidR="00B327DF" w:rsidRPr="00282E54" w:rsidRDefault="00B327DF" w:rsidP="00B327DF">
      <w:pPr>
        <w:pStyle w:val="ListParagraph"/>
        <w:spacing w:after="0" w:line="480" w:lineRule="auto"/>
        <w:ind w:left="0"/>
        <w:rPr>
          <w:rFonts w:ascii="Arial" w:hAnsi="Arial" w:cs="Arial"/>
          <w:szCs w:val="24"/>
        </w:rPr>
      </w:pPr>
    </w:p>
    <w:p w:rsidR="00B327DF" w:rsidRPr="00282E54" w:rsidRDefault="00B327DF" w:rsidP="00B327DF">
      <w:pPr>
        <w:pStyle w:val="ListParagraph"/>
        <w:spacing w:after="0" w:line="480" w:lineRule="auto"/>
        <w:ind w:left="0"/>
        <w:rPr>
          <w:rFonts w:ascii="Arial" w:hAnsi="Arial" w:cs="Arial"/>
          <w:szCs w:val="24"/>
        </w:rPr>
      </w:pPr>
      <w:r w:rsidRPr="00282E54">
        <w:rPr>
          <w:rFonts w:ascii="Arial" w:hAnsi="Arial" w:cs="Arial"/>
          <w:b/>
          <w:szCs w:val="24"/>
        </w:rPr>
        <w:t>To:</w:t>
      </w:r>
      <w:r w:rsidRPr="00282E54">
        <w:rPr>
          <w:rFonts w:ascii="Arial" w:hAnsi="Arial" w:cs="Arial"/>
          <w:szCs w:val="24"/>
        </w:rPr>
        <w:t xml:space="preserve"> Provincial Treasury, Limpopo </w:t>
      </w:r>
    </w:p>
    <w:p w:rsidR="00B327DF" w:rsidRPr="00282E54" w:rsidRDefault="00B327DF" w:rsidP="00B327DF">
      <w:pPr>
        <w:pStyle w:val="ListParagraph"/>
        <w:spacing w:after="0" w:line="480" w:lineRule="auto"/>
        <w:ind w:left="0"/>
        <w:rPr>
          <w:rFonts w:ascii="Arial" w:hAnsi="Arial" w:cs="Arial"/>
          <w:szCs w:val="24"/>
        </w:rPr>
      </w:pPr>
      <w:r w:rsidRPr="00282E54">
        <w:rPr>
          <w:rFonts w:ascii="Arial" w:hAnsi="Arial" w:cs="Arial"/>
          <w:szCs w:val="24"/>
        </w:rPr>
        <w:t xml:space="preserve">        National Treasury, South Africa</w:t>
      </w:r>
    </w:p>
    <w:p w:rsidR="00B327DF" w:rsidRPr="00282E54" w:rsidRDefault="00B327DF" w:rsidP="00B327DF">
      <w:pPr>
        <w:pStyle w:val="ListParagraph"/>
        <w:spacing w:after="0" w:line="480" w:lineRule="auto"/>
        <w:ind w:left="0"/>
        <w:rPr>
          <w:rFonts w:ascii="Arial" w:hAnsi="Arial" w:cs="Arial"/>
          <w:sz w:val="12"/>
          <w:szCs w:val="24"/>
        </w:rPr>
      </w:pPr>
    </w:p>
    <w:p w:rsidR="00B327DF" w:rsidRPr="00282E54" w:rsidRDefault="00B327DF" w:rsidP="00B327DF">
      <w:pPr>
        <w:pStyle w:val="ListParagraph"/>
        <w:spacing w:after="0" w:line="480" w:lineRule="auto"/>
        <w:ind w:left="0"/>
        <w:rPr>
          <w:rFonts w:ascii="Arial" w:hAnsi="Arial" w:cs="Arial"/>
          <w:b/>
          <w:szCs w:val="24"/>
        </w:rPr>
      </w:pPr>
      <w:bookmarkStart w:id="33" w:name="_GoBack"/>
      <w:r w:rsidRPr="00282E54">
        <w:rPr>
          <w:rFonts w:ascii="Arial" w:hAnsi="Arial" w:cs="Arial"/>
          <w:b/>
          <w:szCs w:val="24"/>
        </w:rPr>
        <w:t>QU</w:t>
      </w:r>
      <w:r w:rsidR="004F18B6">
        <w:rPr>
          <w:rFonts w:ascii="Arial" w:hAnsi="Arial" w:cs="Arial"/>
          <w:b/>
          <w:szCs w:val="24"/>
        </w:rPr>
        <w:t>ALITY CERTIFICATE ON THE A</w:t>
      </w:r>
      <w:r w:rsidR="004F18B6" w:rsidRPr="00282E54">
        <w:rPr>
          <w:rFonts w:ascii="Arial" w:hAnsi="Arial" w:cs="Arial"/>
          <w:b/>
          <w:szCs w:val="24"/>
        </w:rPr>
        <w:t>D</w:t>
      </w:r>
      <w:r w:rsidR="004F18B6">
        <w:rPr>
          <w:rFonts w:ascii="Arial" w:hAnsi="Arial" w:cs="Arial"/>
          <w:b/>
          <w:szCs w:val="24"/>
        </w:rPr>
        <w:t xml:space="preserve">JUSTMENT </w:t>
      </w:r>
      <w:r w:rsidR="004F18B6" w:rsidRPr="00282E54">
        <w:rPr>
          <w:rFonts w:ascii="Arial" w:hAnsi="Arial" w:cs="Arial"/>
          <w:b/>
          <w:szCs w:val="24"/>
        </w:rPr>
        <w:t>MTREF</w:t>
      </w:r>
      <w:r w:rsidRPr="00282E54">
        <w:rPr>
          <w:rFonts w:ascii="Arial" w:hAnsi="Arial" w:cs="Arial"/>
          <w:b/>
          <w:szCs w:val="24"/>
        </w:rPr>
        <w:t xml:space="preserve"> BUDGET</w:t>
      </w:r>
    </w:p>
    <w:bookmarkEnd w:id="33"/>
    <w:p w:rsidR="00B327DF" w:rsidRPr="00282E54" w:rsidRDefault="00B327DF" w:rsidP="00B327DF">
      <w:pPr>
        <w:pStyle w:val="ListParagraph"/>
        <w:spacing w:after="0" w:line="480" w:lineRule="auto"/>
        <w:ind w:left="0"/>
        <w:rPr>
          <w:rFonts w:ascii="Arial" w:hAnsi="Arial" w:cs="Arial"/>
          <w:sz w:val="10"/>
          <w:szCs w:val="24"/>
        </w:rPr>
      </w:pPr>
    </w:p>
    <w:p w:rsidR="00B327DF" w:rsidRPr="00282E54" w:rsidRDefault="00B327DF" w:rsidP="00B327DF">
      <w:pPr>
        <w:pStyle w:val="ListParagraph"/>
        <w:spacing w:after="0" w:line="480" w:lineRule="auto"/>
        <w:ind w:left="0"/>
        <w:rPr>
          <w:rFonts w:ascii="Arial" w:hAnsi="Arial" w:cs="Arial"/>
          <w:szCs w:val="24"/>
        </w:rPr>
      </w:pPr>
      <w:r w:rsidRPr="00282E54">
        <w:rPr>
          <w:rFonts w:ascii="Arial" w:hAnsi="Arial" w:cs="Arial"/>
          <w:szCs w:val="24"/>
        </w:rPr>
        <w:t xml:space="preserve">I, </w:t>
      </w:r>
      <w:r w:rsidR="00FE6CA2">
        <w:rPr>
          <w:rFonts w:ascii="Arial" w:hAnsi="Arial" w:cs="Arial"/>
          <w:b/>
          <w:szCs w:val="24"/>
        </w:rPr>
        <w:t>CHAUKE MKHAC</w:t>
      </w:r>
      <w:r w:rsidR="00C365C6">
        <w:rPr>
          <w:rFonts w:ascii="Arial" w:hAnsi="Arial" w:cs="Arial"/>
          <w:b/>
          <w:szCs w:val="24"/>
        </w:rPr>
        <w:t>ANI MAXWELL</w:t>
      </w:r>
      <w:r w:rsidR="00C365C6">
        <w:rPr>
          <w:rFonts w:ascii="Arial" w:hAnsi="Arial" w:cs="Arial"/>
          <w:szCs w:val="24"/>
        </w:rPr>
        <w:t>, Municipal</w:t>
      </w:r>
      <w:r w:rsidR="00586F7E">
        <w:rPr>
          <w:rFonts w:ascii="Arial" w:hAnsi="Arial" w:cs="Arial"/>
          <w:szCs w:val="24"/>
        </w:rPr>
        <w:t xml:space="preserve"> M</w:t>
      </w:r>
      <w:r w:rsidRPr="00282E54">
        <w:rPr>
          <w:rFonts w:ascii="Arial" w:hAnsi="Arial" w:cs="Arial"/>
          <w:szCs w:val="24"/>
        </w:rPr>
        <w:t xml:space="preserve">anager of </w:t>
      </w:r>
      <w:r w:rsidRPr="004F18B6">
        <w:rPr>
          <w:rFonts w:ascii="Arial" w:hAnsi="Arial" w:cs="Arial"/>
          <w:b/>
          <w:szCs w:val="24"/>
        </w:rPr>
        <w:t>GREATER GIYANI MUNICIPALITY</w:t>
      </w:r>
      <w:r w:rsidRPr="00282E54">
        <w:rPr>
          <w:rFonts w:ascii="Arial" w:hAnsi="Arial" w:cs="Arial"/>
          <w:szCs w:val="24"/>
        </w:rPr>
        <w:t xml:space="preserve">, </w:t>
      </w:r>
      <w:r w:rsidR="004F18B6">
        <w:rPr>
          <w:rFonts w:ascii="Arial" w:hAnsi="Arial" w:cs="Arial"/>
          <w:szCs w:val="24"/>
        </w:rPr>
        <w:t>hereby certify that the adjustments</w:t>
      </w:r>
      <w:r w:rsidRPr="00282E54">
        <w:rPr>
          <w:rFonts w:ascii="Arial" w:hAnsi="Arial" w:cs="Arial"/>
          <w:szCs w:val="24"/>
        </w:rPr>
        <w:t xml:space="preserve"> budget and supporting documentation have been prepared in accordance with the Municipal Finance Management Act (Act No 56 of </w:t>
      </w:r>
      <w:r w:rsidRPr="00282E54">
        <w:rPr>
          <w:rFonts w:ascii="Arial" w:hAnsi="Arial" w:cs="Arial"/>
          <w:sz w:val="24"/>
          <w:szCs w:val="24"/>
        </w:rPr>
        <w:t xml:space="preserve">2003) </w:t>
      </w:r>
      <w:r w:rsidRPr="00282E54">
        <w:rPr>
          <w:rFonts w:ascii="Arial" w:hAnsi="Arial" w:cs="Arial"/>
          <w:szCs w:val="24"/>
        </w:rPr>
        <w:t>and the regulations made under th</w:t>
      </w:r>
      <w:r w:rsidR="000C2030" w:rsidRPr="00282E54">
        <w:rPr>
          <w:rFonts w:ascii="Arial" w:hAnsi="Arial" w:cs="Arial"/>
          <w:szCs w:val="24"/>
        </w:rPr>
        <w:t>e</w:t>
      </w:r>
      <w:r w:rsidR="004F18B6">
        <w:rPr>
          <w:rFonts w:ascii="Arial" w:hAnsi="Arial" w:cs="Arial"/>
          <w:szCs w:val="24"/>
        </w:rPr>
        <w:t xml:space="preserve"> Act, and the a</w:t>
      </w:r>
      <w:r w:rsidR="000C2030" w:rsidRPr="00282E54">
        <w:rPr>
          <w:rFonts w:ascii="Arial" w:hAnsi="Arial" w:cs="Arial"/>
          <w:szCs w:val="24"/>
        </w:rPr>
        <w:t>d</w:t>
      </w:r>
      <w:r w:rsidR="004F18B6">
        <w:rPr>
          <w:rFonts w:ascii="Arial" w:hAnsi="Arial" w:cs="Arial"/>
          <w:szCs w:val="24"/>
        </w:rPr>
        <w:t>justments budget and supporting documentation</w:t>
      </w:r>
      <w:r w:rsidRPr="00282E54">
        <w:rPr>
          <w:rFonts w:ascii="Arial" w:hAnsi="Arial" w:cs="Arial"/>
          <w:szCs w:val="24"/>
        </w:rPr>
        <w:t xml:space="preserve"> are consistent with the Integrated Development Plan of the municipality.</w:t>
      </w:r>
    </w:p>
    <w:p w:rsidR="00B327DF" w:rsidRPr="00282E54" w:rsidRDefault="00B327DF" w:rsidP="00B327DF">
      <w:pPr>
        <w:pStyle w:val="ListParagraph"/>
        <w:spacing w:after="0" w:line="480" w:lineRule="auto"/>
        <w:ind w:left="0"/>
        <w:rPr>
          <w:rFonts w:ascii="Arial" w:hAnsi="Arial" w:cs="Arial"/>
          <w:sz w:val="14"/>
          <w:szCs w:val="24"/>
        </w:rPr>
      </w:pPr>
    </w:p>
    <w:p w:rsidR="00B327DF" w:rsidRPr="00282E54" w:rsidRDefault="00B327DF" w:rsidP="00B327DF">
      <w:pPr>
        <w:pStyle w:val="ListParagraph"/>
        <w:spacing w:after="0" w:line="240" w:lineRule="auto"/>
        <w:ind w:left="0"/>
        <w:rPr>
          <w:rFonts w:ascii="Arial" w:hAnsi="Arial" w:cs="Arial"/>
          <w:szCs w:val="24"/>
        </w:rPr>
      </w:pPr>
      <w:r w:rsidRPr="00282E54">
        <w:rPr>
          <w:rFonts w:ascii="Arial" w:hAnsi="Arial" w:cs="Arial"/>
          <w:szCs w:val="24"/>
        </w:rPr>
        <w:t>______________________                             ______________________</w:t>
      </w:r>
    </w:p>
    <w:p w:rsidR="00B327DF" w:rsidRPr="00282E54" w:rsidRDefault="00426CDD" w:rsidP="00B327DF">
      <w:pPr>
        <w:pStyle w:val="ListParagraph"/>
        <w:spacing w:after="0" w:line="240" w:lineRule="auto"/>
        <w:ind w:left="0"/>
        <w:rPr>
          <w:rFonts w:ascii="Arial" w:hAnsi="Arial" w:cs="Arial"/>
          <w:b/>
          <w:szCs w:val="24"/>
        </w:rPr>
      </w:pPr>
      <w:r>
        <w:rPr>
          <w:rFonts w:ascii="Arial" w:hAnsi="Arial" w:cs="Arial"/>
          <w:b/>
          <w:szCs w:val="24"/>
        </w:rPr>
        <w:t>M M Chauke</w:t>
      </w:r>
      <w:r w:rsidR="00B327DF" w:rsidRPr="00282E54">
        <w:rPr>
          <w:rFonts w:ascii="Arial" w:hAnsi="Arial" w:cs="Arial"/>
          <w:b/>
          <w:szCs w:val="24"/>
        </w:rPr>
        <w:t xml:space="preserve">                                                                              Date</w:t>
      </w:r>
    </w:p>
    <w:p w:rsidR="00B327DF" w:rsidRPr="00282E54" w:rsidRDefault="00B327DF" w:rsidP="00B327DF">
      <w:pPr>
        <w:pStyle w:val="ListParagraph"/>
        <w:spacing w:after="0" w:line="240" w:lineRule="auto"/>
        <w:ind w:left="0"/>
        <w:rPr>
          <w:rFonts w:ascii="Arial" w:hAnsi="Arial" w:cs="Arial"/>
          <w:szCs w:val="24"/>
        </w:rPr>
      </w:pPr>
      <w:r w:rsidRPr="00282E54">
        <w:rPr>
          <w:rFonts w:ascii="Arial" w:hAnsi="Arial" w:cs="Arial"/>
          <w:szCs w:val="24"/>
        </w:rPr>
        <w:t>Municipal Manager:</w:t>
      </w:r>
    </w:p>
    <w:p w:rsidR="00B327DF" w:rsidRPr="00282E54" w:rsidRDefault="00B327DF" w:rsidP="00B327DF">
      <w:pPr>
        <w:pStyle w:val="ListParagraph"/>
        <w:spacing w:after="0" w:line="240" w:lineRule="auto"/>
        <w:ind w:left="0"/>
        <w:rPr>
          <w:rFonts w:ascii="Arial" w:hAnsi="Arial" w:cs="Arial"/>
          <w:b/>
          <w:szCs w:val="24"/>
        </w:rPr>
      </w:pPr>
      <w:r w:rsidRPr="00282E54">
        <w:rPr>
          <w:rFonts w:ascii="Arial" w:hAnsi="Arial" w:cs="Arial"/>
          <w:b/>
          <w:szCs w:val="24"/>
        </w:rPr>
        <w:t>Greater Giyani Municipality</w:t>
      </w:r>
    </w:p>
    <w:p w:rsidR="00B327DF" w:rsidRPr="00282E54" w:rsidRDefault="00003F90" w:rsidP="00B327DF">
      <w:pPr>
        <w:pStyle w:val="ListParagraph"/>
        <w:spacing w:after="0" w:line="240" w:lineRule="auto"/>
        <w:ind w:left="0"/>
        <w:rPr>
          <w:rFonts w:ascii="Arial" w:hAnsi="Arial" w:cs="Arial"/>
          <w:sz w:val="24"/>
          <w:szCs w:val="24"/>
        </w:rPr>
      </w:pPr>
      <w:r w:rsidRPr="00282E54">
        <w:rPr>
          <w:rFonts w:ascii="Arial" w:hAnsi="Arial" w:cs="Arial"/>
          <w:sz w:val="24"/>
          <w:szCs w:val="24"/>
        </w:rPr>
        <w:t xml:space="preserve">LIM </w:t>
      </w:r>
      <w:r w:rsidR="00B327DF" w:rsidRPr="00282E54">
        <w:rPr>
          <w:rFonts w:ascii="Arial" w:hAnsi="Arial" w:cs="Arial"/>
          <w:sz w:val="24"/>
          <w:szCs w:val="24"/>
        </w:rPr>
        <w:t>331</w:t>
      </w:r>
    </w:p>
    <w:p w:rsidR="00401A44" w:rsidRPr="00282E54" w:rsidRDefault="00401A44" w:rsidP="00401A44">
      <w:pPr>
        <w:autoSpaceDE w:val="0"/>
        <w:autoSpaceDN w:val="0"/>
        <w:adjustRightInd w:val="0"/>
        <w:spacing w:after="0" w:line="240" w:lineRule="auto"/>
        <w:jc w:val="both"/>
        <w:rPr>
          <w:rFonts w:ascii="Arial" w:eastAsia="Times New Roman" w:hAnsi="Arial" w:cs="Arial"/>
          <w:b/>
          <w:lang w:val="en-GB"/>
        </w:rPr>
      </w:pPr>
    </w:p>
    <w:p w:rsidR="00401A44" w:rsidRPr="00282E54" w:rsidRDefault="00401A44" w:rsidP="00401A44">
      <w:pPr>
        <w:autoSpaceDE w:val="0"/>
        <w:autoSpaceDN w:val="0"/>
        <w:adjustRightInd w:val="0"/>
        <w:spacing w:after="0" w:line="240" w:lineRule="auto"/>
        <w:jc w:val="both"/>
        <w:rPr>
          <w:rFonts w:ascii="Arial" w:eastAsia="Times New Roman" w:hAnsi="Arial" w:cs="Arial"/>
          <w:lang w:val="en-GB"/>
        </w:rPr>
      </w:pPr>
    </w:p>
    <w:p w:rsidR="00401A44" w:rsidRPr="00282E54" w:rsidRDefault="00401A44" w:rsidP="003956FA">
      <w:pPr>
        <w:pStyle w:val="Heading3"/>
        <w:numPr>
          <w:ilvl w:val="0"/>
          <w:numId w:val="0"/>
        </w:numPr>
        <w:ind w:left="720"/>
        <w:rPr>
          <w:rFonts w:ascii="Arial" w:eastAsia="Times New Roman" w:hAnsi="Arial" w:cs="Arial"/>
          <w:color w:val="auto"/>
          <w:lang w:val="en-GB"/>
        </w:rPr>
      </w:pPr>
    </w:p>
    <w:p w:rsidR="00401A44" w:rsidRPr="00282E54" w:rsidRDefault="00401A44" w:rsidP="00401A44">
      <w:pPr>
        <w:autoSpaceDE w:val="0"/>
        <w:autoSpaceDN w:val="0"/>
        <w:adjustRightInd w:val="0"/>
        <w:spacing w:after="0" w:line="240" w:lineRule="auto"/>
        <w:jc w:val="both"/>
        <w:rPr>
          <w:rFonts w:ascii="Arial" w:eastAsia="Times New Roman" w:hAnsi="Arial" w:cs="Arial"/>
          <w:b/>
          <w:lang w:val="en-GB"/>
        </w:rPr>
      </w:pPr>
    </w:p>
    <w:sectPr w:rsidR="00401A44" w:rsidRPr="00282E54" w:rsidSect="0054530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A3A" w:rsidRDefault="00BB7A3A" w:rsidP="003A1147">
      <w:pPr>
        <w:spacing w:after="0" w:line="240" w:lineRule="auto"/>
      </w:pPr>
      <w:r>
        <w:separator/>
      </w:r>
    </w:p>
  </w:endnote>
  <w:endnote w:type="continuationSeparator" w:id="0">
    <w:p w:rsidR="00BB7A3A" w:rsidRDefault="00BB7A3A" w:rsidP="003A1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CAC" w:rsidRDefault="00323CAC">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GREATER GIYANI 2017/18 Adjustment Budget</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FE6CA2" w:rsidRPr="00FE6CA2">
      <w:rPr>
        <w:rFonts w:asciiTheme="majorHAnsi" w:eastAsiaTheme="majorEastAsia" w:hAnsiTheme="majorHAnsi" w:cstheme="majorBidi"/>
        <w:noProof/>
      </w:rPr>
      <w:t>15</w:t>
    </w:r>
    <w:r>
      <w:rPr>
        <w:rFonts w:asciiTheme="majorHAnsi" w:eastAsiaTheme="majorEastAsia" w:hAnsiTheme="majorHAnsi" w:cstheme="majorBidi"/>
        <w:noProof/>
      </w:rPr>
      <w:fldChar w:fldCharType="end"/>
    </w:r>
  </w:p>
  <w:p w:rsidR="00323CAC" w:rsidRDefault="00323C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A3A" w:rsidRDefault="00BB7A3A" w:rsidP="003A1147">
      <w:pPr>
        <w:spacing w:after="0" w:line="240" w:lineRule="auto"/>
      </w:pPr>
      <w:r>
        <w:separator/>
      </w:r>
    </w:p>
  </w:footnote>
  <w:footnote w:type="continuationSeparator" w:id="0">
    <w:p w:rsidR="00BB7A3A" w:rsidRDefault="00BB7A3A" w:rsidP="003A11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CAC" w:rsidRPr="001215CF" w:rsidRDefault="00323CAC">
    <w:pPr>
      <w:pStyle w:val="Header"/>
      <w:rPr>
        <w:rFonts w:ascii="Arial" w:hAnsi="Arial" w:cs="Arial"/>
        <w:b/>
      </w:rPr>
    </w:pPr>
    <w:r w:rsidRPr="001215CF">
      <w:rPr>
        <w:rFonts w:ascii="Arial" w:hAnsi="Arial" w:cs="Arial"/>
        <w:b/>
      </w:rPr>
      <w:t>GREATER GIYANI MUNICIPALITY</w:t>
    </w:r>
    <w:r w:rsidRPr="001215CF">
      <w:rPr>
        <w:rFonts w:ascii="Arial" w:hAnsi="Arial" w:cs="Arial"/>
        <w:b/>
      </w:rPr>
      <w:ptab w:relativeTo="margin" w:alignment="center" w:leader="none"/>
    </w:r>
    <w:r w:rsidRPr="001215CF">
      <w:rPr>
        <w:rFonts w:ascii="Arial" w:hAnsi="Arial" w:cs="Arial"/>
        <w:b/>
      </w:rPr>
      <w:ptab w:relativeTo="margin" w:alignment="right" w:leader="none"/>
    </w:r>
    <w:r>
      <w:rPr>
        <w:rFonts w:ascii="Arial" w:hAnsi="Arial" w:cs="Arial"/>
        <w:b/>
      </w:rPr>
      <w:t>2017/18 Adjustment</w:t>
    </w:r>
    <w:r w:rsidRPr="001215CF">
      <w:rPr>
        <w:rFonts w:ascii="Arial" w:hAnsi="Arial" w:cs="Arial"/>
        <w:b/>
      </w:rPr>
      <w:t xml:space="preserve"> Budget &amp; MTREF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multilevel"/>
    <w:tmpl w:val="00000004"/>
    <w:name w:val="WW8Num4"/>
    <w:lvl w:ilvl="0">
      <w:start w:val="1"/>
      <w:numFmt w:val="decimal"/>
      <w:lvlText w:val="%1."/>
      <w:lvlJc w:val="left"/>
      <w:pPr>
        <w:tabs>
          <w:tab w:val="num" w:pos="1080"/>
        </w:tabs>
        <w:ind w:left="1080" w:hanging="360"/>
      </w:pPr>
    </w:lvl>
    <w:lvl w:ilvl="1">
      <w:start w:val="1"/>
      <w:numFmt w:val="bullet"/>
      <w:lvlText w:val=""/>
      <w:lvlJc w:val="left"/>
      <w:pPr>
        <w:tabs>
          <w:tab w:val="num" w:pos="1440"/>
        </w:tabs>
        <w:ind w:left="1440" w:hanging="360"/>
      </w:pPr>
      <w:rPr>
        <w:rFonts w:ascii="Symbol" w:hAnsi="Symbol" w:cs="Courier New"/>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0B419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19860F5"/>
    <w:multiLevelType w:val="multilevel"/>
    <w:tmpl w:val="C8109AA8"/>
    <w:lvl w:ilvl="0">
      <w:start w:val="1"/>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39774E0"/>
    <w:multiLevelType w:val="hybridMultilevel"/>
    <w:tmpl w:val="F5C6520C"/>
    <w:lvl w:ilvl="0" w:tplc="A768D6FC">
      <w:start w:val="1"/>
      <w:numFmt w:val="bullet"/>
      <w:lvlText w:val="•"/>
      <w:lvlJc w:val="left"/>
      <w:pPr>
        <w:tabs>
          <w:tab w:val="num" w:pos="720"/>
        </w:tabs>
        <w:ind w:left="720" w:hanging="360"/>
      </w:pPr>
      <w:rPr>
        <w:rFonts w:ascii="Times New Roman" w:hAnsi="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5C45C23"/>
    <w:multiLevelType w:val="hybridMultilevel"/>
    <w:tmpl w:val="4798F1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9BE5C43"/>
    <w:multiLevelType w:val="hybridMultilevel"/>
    <w:tmpl w:val="7B2E26CC"/>
    <w:lvl w:ilvl="0" w:tplc="1C09000B">
      <w:start w:val="1"/>
      <w:numFmt w:val="bullet"/>
      <w:lvlText w:val=""/>
      <w:lvlJc w:val="left"/>
      <w:pPr>
        <w:ind w:left="720" w:hanging="360"/>
      </w:pPr>
      <w:rPr>
        <w:rFonts w:ascii="Wingdings" w:hAnsi="Wingdings" w:hint="default"/>
      </w:rPr>
    </w:lvl>
    <w:lvl w:ilvl="1" w:tplc="1C09000B">
      <w:start w:val="1"/>
      <w:numFmt w:val="bullet"/>
      <w:lvlText w:val=""/>
      <w:lvlJc w:val="left"/>
      <w:pPr>
        <w:ind w:left="1440" w:hanging="360"/>
      </w:pPr>
      <w:rPr>
        <w:rFonts w:ascii="Wingdings" w:hAnsi="Wingdings"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nsid w:val="0B1306E8"/>
    <w:multiLevelType w:val="hybridMultilevel"/>
    <w:tmpl w:val="1FDA367C"/>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7">
    <w:nsid w:val="0E28362C"/>
    <w:multiLevelType w:val="hybridMultilevel"/>
    <w:tmpl w:val="FD0E89A8"/>
    <w:lvl w:ilvl="0" w:tplc="1C09000B">
      <w:start w:val="1"/>
      <w:numFmt w:val="bullet"/>
      <w:lvlText w:val=""/>
      <w:lvlJc w:val="left"/>
      <w:pPr>
        <w:ind w:left="720" w:hanging="360"/>
      </w:pPr>
      <w:rPr>
        <w:rFonts w:ascii="Wingdings" w:hAnsi="Wingdings" w:hint="default"/>
      </w:rPr>
    </w:lvl>
    <w:lvl w:ilvl="1" w:tplc="1C09000B">
      <w:start w:val="1"/>
      <w:numFmt w:val="bullet"/>
      <w:lvlText w:val=""/>
      <w:lvlJc w:val="left"/>
      <w:pPr>
        <w:ind w:left="1440" w:hanging="360"/>
      </w:pPr>
      <w:rPr>
        <w:rFonts w:ascii="Wingdings" w:hAnsi="Wingdings"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nsid w:val="14083113"/>
    <w:multiLevelType w:val="hybridMultilevel"/>
    <w:tmpl w:val="B09E0F98"/>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nsid w:val="159B051B"/>
    <w:multiLevelType w:val="hybridMultilevel"/>
    <w:tmpl w:val="0B644CE4"/>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nsid w:val="21FF6029"/>
    <w:multiLevelType w:val="hybridMultilevel"/>
    <w:tmpl w:val="4F12D368"/>
    <w:lvl w:ilvl="0" w:tplc="1C09000B">
      <w:start w:val="1"/>
      <w:numFmt w:val="bullet"/>
      <w:lvlText w:val=""/>
      <w:lvlJc w:val="left"/>
      <w:pPr>
        <w:ind w:left="720" w:hanging="360"/>
      </w:pPr>
      <w:rPr>
        <w:rFonts w:ascii="Wingdings" w:hAnsi="Wingdings" w:hint="default"/>
      </w:rPr>
    </w:lvl>
    <w:lvl w:ilvl="1" w:tplc="E0965C92">
      <w:numFmt w:val="bullet"/>
      <w:lvlText w:val=""/>
      <w:lvlJc w:val="left"/>
      <w:pPr>
        <w:ind w:left="1440" w:hanging="360"/>
      </w:pPr>
      <w:rPr>
        <w:rFonts w:ascii="Calibri" w:eastAsiaTheme="minorHAnsi" w:hAnsi="Calibri" w:cs="Calibri"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nsid w:val="242D005C"/>
    <w:multiLevelType w:val="multilevel"/>
    <w:tmpl w:val="051EA4E8"/>
    <w:lvl w:ilvl="0">
      <w:start w:val="1"/>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4700CE7"/>
    <w:multiLevelType w:val="hybridMultilevel"/>
    <w:tmpl w:val="527CF5A8"/>
    <w:lvl w:ilvl="0" w:tplc="1C09000B">
      <w:start w:val="1"/>
      <w:numFmt w:val="bullet"/>
      <w:lvlText w:val=""/>
      <w:lvlJc w:val="left"/>
      <w:pPr>
        <w:ind w:left="720" w:hanging="360"/>
      </w:pPr>
      <w:rPr>
        <w:rFonts w:ascii="Wingdings" w:hAnsi="Wingdings" w:hint="default"/>
      </w:rPr>
    </w:lvl>
    <w:lvl w:ilvl="1" w:tplc="1C09000B">
      <w:start w:val="1"/>
      <w:numFmt w:val="bullet"/>
      <w:lvlText w:val=""/>
      <w:lvlJc w:val="left"/>
      <w:pPr>
        <w:ind w:left="1440" w:hanging="360"/>
      </w:pPr>
      <w:rPr>
        <w:rFonts w:ascii="Wingdings" w:hAnsi="Wingdings"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nsid w:val="2C0A37E0"/>
    <w:multiLevelType w:val="hybridMultilevel"/>
    <w:tmpl w:val="97A079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4B82B14"/>
    <w:multiLevelType w:val="hybridMultilevel"/>
    <w:tmpl w:val="97A079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9AE0778"/>
    <w:multiLevelType w:val="hybridMultilevel"/>
    <w:tmpl w:val="904AD6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537A84"/>
    <w:multiLevelType w:val="hybridMultilevel"/>
    <w:tmpl w:val="97A079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E6B5270"/>
    <w:multiLevelType w:val="hybridMultilevel"/>
    <w:tmpl w:val="C400D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571986"/>
    <w:multiLevelType w:val="hybridMultilevel"/>
    <w:tmpl w:val="D68688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nsid w:val="47F07F67"/>
    <w:multiLevelType w:val="hybridMultilevel"/>
    <w:tmpl w:val="F09415A2"/>
    <w:lvl w:ilvl="0" w:tplc="1C09000B">
      <w:start w:val="1"/>
      <w:numFmt w:val="bullet"/>
      <w:lvlText w:val=""/>
      <w:lvlJc w:val="left"/>
      <w:pPr>
        <w:ind w:left="720" w:hanging="360"/>
      </w:pPr>
      <w:rPr>
        <w:rFonts w:ascii="Wingdings" w:hAnsi="Wingdings" w:hint="default"/>
      </w:rPr>
    </w:lvl>
    <w:lvl w:ilvl="1" w:tplc="1C09000B">
      <w:start w:val="1"/>
      <w:numFmt w:val="bullet"/>
      <w:lvlText w:val=""/>
      <w:lvlJc w:val="left"/>
      <w:pPr>
        <w:ind w:left="1440" w:hanging="360"/>
      </w:pPr>
      <w:rPr>
        <w:rFonts w:ascii="Wingdings" w:hAnsi="Wingdings"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nsid w:val="4E5F66C3"/>
    <w:multiLevelType w:val="hybridMultilevel"/>
    <w:tmpl w:val="0ABC3F42"/>
    <w:lvl w:ilvl="0" w:tplc="1C090001">
      <w:start w:val="1"/>
      <w:numFmt w:val="bullet"/>
      <w:lvlText w:val=""/>
      <w:lvlJc w:val="left"/>
      <w:pPr>
        <w:ind w:left="1429" w:hanging="360"/>
      </w:pPr>
      <w:rPr>
        <w:rFonts w:ascii="Symbol" w:hAnsi="Symbol" w:hint="default"/>
      </w:rPr>
    </w:lvl>
    <w:lvl w:ilvl="1" w:tplc="1C090003">
      <w:start w:val="1"/>
      <w:numFmt w:val="bullet"/>
      <w:lvlText w:val="o"/>
      <w:lvlJc w:val="left"/>
      <w:pPr>
        <w:ind w:left="2149" w:hanging="360"/>
      </w:pPr>
      <w:rPr>
        <w:rFonts w:ascii="Courier New" w:hAnsi="Courier New" w:cs="Courier New" w:hint="default"/>
      </w:rPr>
    </w:lvl>
    <w:lvl w:ilvl="2" w:tplc="1C090005">
      <w:start w:val="1"/>
      <w:numFmt w:val="bullet"/>
      <w:lvlText w:val=""/>
      <w:lvlJc w:val="left"/>
      <w:pPr>
        <w:ind w:left="2869" w:hanging="360"/>
      </w:pPr>
      <w:rPr>
        <w:rFonts w:ascii="Wingdings" w:hAnsi="Wingdings" w:hint="default"/>
      </w:rPr>
    </w:lvl>
    <w:lvl w:ilvl="3" w:tplc="1C090001">
      <w:start w:val="1"/>
      <w:numFmt w:val="bullet"/>
      <w:lvlText w:val=""/>
      <w:lvlJc w:val="left"/>
      <w:pPr>
        <w:ind w:left="3589" w:hanging="360"/>
      </w:pPr>
      <w:rPr>
        <w:rFonts w:ascii="Symbol" w:hAnsi="Symbol" w:hint="default"/>
      </w:rPr>
    </w:lvl>
    <w:lvl w:ilvl="4" w:tplc="1C090003">
      <w:start w:val="1"/>
      <w:numFmt w:val="bullet"/>
      <w:lvlText w:val="o"/>
      <w:lvlJc w:val="left"/>
      <w:pPr>
        <w:ind w:left="4309" w:hanging="360"/>
      </w:pPr>
      <w:rPr>
        <w:rFonts w:ascii="Courier New" w:hAnsi="Courier New" w:cs="Courier New" w:hint="default"/>
      </w:rPr>
    </w:lvl>
    <w:lvl w:ilvl="5" w:tplc="1C090005">
      <w:start w:val="1"/>
      <w:numFmt w:val="bullet"/>
      <w:lvlText w:val=""/>
      <w:lvlJc w:val="left"/>
      <w:pPr>
        <w:ind w:left="5029" w:hanging="360"/>
      </w:pPr>
      <w:rPr>
        <w:rFonts w:ascii="Wingdings" w:hAnsi="Wingdings" w:hint="default"/>
      </w:rPr>
    </w:lvl>
    <w:lvl w:ilvl="6" w:tplc="1C090001">
      <w:start w:val="1"/>
      <w:numFmt w:val="bullet"/>
      <w:lvlText w:val=""/>
      <w:lvlJc w:val="left"/>
      <w:pPr>
        <w:ind w:left="5749" w:hanging="360"/>
      </w:pPr>
      <w:rPr>
        <w:rFonts w:ascii="Symbol" w:hAnsi="Symbol" w:hint="default"/>
      </w:rPr>
    </w:lvl>
    <w:lvl w:ilvl="7" w:tplc="1C090003">
      <w:start w:val="1"/>
      <w:numFmt w:val="bullet"/>
      <w:lvlText w:val="o"/>
      <w:lvlJc w:val="left"/>
      <w:pPr>
        <w:ind w:left="6469" w:hanging="360"/>
      </w:pPr>
      <w:rPr>
        <w:rFonts w:ascii="Courier New" w:hAnsi="Courier New" w:cs="Courier New" w:hint="default"/>
      </w:rPr>
    </w:lvl>
    <w:lvl w:ilvl="8" w:tplc="1C090005">
      <w:start w:val="1"/>
      <w:numFmt w:val="bullet"/>
      <w:lvlText w:val=""/>
      <w:lvlJc w:val="left"/>
      <w:pPr>
        <w:ind w:left="7189" w:hanging="360"/>
      </w:pPr>
      <w:rPr>
        <w:rFonts w:ascii="Wingdings" w:hAnsi="Wingdings" w:hint="default"/>
      </w:rPr>
    </w:lvl>
  </w:abstractNum>
  <w:abstractNum w:abstractNumId="21">
    <w:nsid w:val="54DD6D2D"/>
    <w:multiLevelType w:val="hybridMultilevel"/>
    <w:tmpl w:val="5B86AA82"/>
    <w:lvl w:ilvl="0" w:tplc="1C09000B">
      <w:start w:val="1"/>
      <w:numFmt w:val="bullet"/>
      <w:lvlText w:val=""/>
      <w:lvlJc w:val="left"/>
      <w:pPr>
        <w:ind w:left="1440" w:hanging="360"/>
      </w:pPr>
      <w:rPr>
        <w:rFonts w:ascii="Wingdings" w:hAnsi="Wingdings" w:hint="default"/>
      </w:rPr>
    </w:lvl>
    <w:lvl w:ilvl="1" w:tplc="1C09000B">
      <w:start w:val="1"/>
      <w:numFmt w:val="bullet"/>
      <w:lvlText w:val=""/>
      <w:lvlJc w:val="left"/>
      <w:pPr>
        <w:ind w:left="2160" w:hanging="360"/>
      </w:pPr>
      <w:rPr>
        <w:rFonts w:ascii="Wingdings" w:hAnsi="Wingdings" w:hint="default"/>
      </w:rPr>
    </w:lvl>
    <w:lvl w:ilvl="2" w:tplc="1C090005">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2">
    <w:nsid w:val="56302C64"/>
    <w:multiLevelType w:val="hybridMultilevel"/>
    <w:tmpl w:val="8638A2BC"/>
    <w:lvl w:ilvl="0" w:tplc="A768D6FC">
      <w:start w:val="1"/>
      <w:numFmt w:val="bullet"/>
      <w:lvlText w:val="•"/>
      <w:lvlJc w:val="left"/>
      <w:pPr>
        <w:tabs>
          <w:tab w:val="num" w:pos="720"/>
        </w:tabs>
        <w:ind w:left="720" w:hanging="360"/>
      </w:pPr>
      <w:rPr>
        <w:rFonts w:ascii="Times New Roman" w:hAnsi="Times New Roman" w:hint="default"/>
      </w:rPr>
    </w:lvl>
    <w:lvl w:ilvl="1" w:tplc="03D68976">
      <w:start w:val="2044"/>
      <w:numFmt w:val="bullet"/>
      <w:lvlText w:val="–"/>
      <w:lvlJc w:val="left"/>
      <w:pPr>
        <w:tabs>
          <w:tab w:val="num" w:pos="1440"/>
        </w:tabs>
        <w:ind w:left="1440" w:hanging="360"/>
      </w:pPr>
      <w:rPr>
        <w:rFonts w:ascii="Times New Roman" w:hAnsi="Times New Roman" w:hint="default"/>
      </w:rPr>
    </w:lvl>
    <w:lvl w:ilvl="2" w:tplc="F6885C00" w:tentative="1">
      <w:start w:val="1"/>
      <w:numFmt w:val="bullet"/>
      <w:lvlText w:val="•"/>
      <w:lvlJc w:val="left"/>
      <w:pPr>
        <w:tabs>
          <w:tab w:val="num" w:pos="2160"/>
        </w:tabs>
        <w:ind w:left="2160" w:hanging="360"/>
      </w:pPr>
      <w:rPr>
        <w:rFonts w:ascii="Times New Roman" w:hAnsi="Times New Roman" w:hint="default"/>
      </w:rPr>
    </w:lvl>
    <w:lvl w:ilvl="3" w:tplc="F0301610" w:tentative="1">
      <w:start w:val="1"/>
      <w:numFmt w:val="bullet"/>
      <w:lvlText w:val="•"/>
      <w:lvlJc w:val="left"/>
      <w:pPr>
        <w:tabs>
          <w:tab w:val="num" w:pos="2880"/>
        </w:tabs>
        <w:ind w:left="2880" w:hanging="360"/>
      </w:pPr>
      <w:rPr>
        <w:rFonts w:ascii="Times New Roman" w:hAnsi="Times New Roman" w:hint="default"/>
      </w:rPr>
    </w:lvl>
    <w:lvl w:ilvl="4" w:tplc="BBEE1AAC" w:tentative="1">
      <w:start w:val="1"/>
      <w:numFmt w:val="bullet"/>
      <w:lvlText w:val="•"/>
      <w:lvlJc w:val="left"/>
      <w:pPr>
        <w:tabs>
          <w:tab w:val="num" w:pos="3600"/>
        </w:tabs>
        <w:ind w:left="3600" w:hanging="360"/>
      </w:pPr>
      <w:rPr>
        <w:rFonts w:ascii="Times New Roman" w:hAnsi="Times New Roman" w:hint="default"/>
      </w:rPr>
    </w:lvl>
    <w:lvl w:ilvl="5" w:tplc="904E971E" w:tentative="1">
      <w:start w:val="1"/>
      <w:numFmt w:val="bullet"/>
      <w:lvlText w:val="•"/>
      <w:lvlJc w:val="left"/>
      <w:pPr>
        <w:tabs>
          <w:tab w:val="num" w:pos="4320"/>
        </w:tabs>
        <w:ind w:left="4320" w:hanging="360"/>
      </w:pPr>
      <w:rPr>
        <w:rFonts w:ascii="Times New Roman" w:hAnsi="Times New Roman" w:hint="default"/>
      </w:rPr>
    </w:lvl>
    <w:lvl w:ilvl="6" w:tplc="F3209A7E" w:tentative="1">
      <w:start w:val="1"/>
      <w:numFmt w:val="bullet"/>
      <w:lvlText w:val="•"/>
      <w:lvlJc w:val="left"/>
      <w:pPr>
        <w:tabs>
          <w:tab w:val="num" w:pos="5040"/>
        </w:tabs>
        <w:ind w:left="5040" w:hanging="360"/>
      </w:pPr>
      <w:rPr>
        <w:rFonts w:ascii="Times New Roman" w:hAnsi="Times New Roman" w:hint="default"/>
      </w:rPr>
    </w:lvl>
    <w:lvl w:ilvl="7" w:tplc="710C415E" w:tentative="1">
      <w:start w:val="1"/>
      <w:numFmt w:val="bullet"/>
      <w:lvlText w:val="•"/>
      <w:lvlJc w:val="left"/>
      <w:pPr>
        <w:tabs>
          <w:tab w:val="num" w:pos="5760"/>
        </w:tabs>
        <w:ind w:left="5760" w:hanging="360"/>
      </w:pPr>
      <w:rPr>
        <w:rFonts w:ascii="Times New Roman" w:hAnsi="Times New Roman" w:hint="default"/>
      </w:rPr>
    </w:lvl>
    <w:lvl w:ilvl="8" w:tplc="0F4E6A98" w:tentative="1">
      <w:start w:val="1"/>
      <w:numFmt w:val="bullet"/>
      <w:lvlText w:val="•"/>
      <w:lvlJc w:val="left"/>
      <w:pPr>
        <w:tabs>
          <w:tab w:val="num" w:pos="6480"/>
        </w:tabs>
        <w:ind w:left="6480" w:hanging="360"/>
      </w:pPr>
      <w:rPr>
        <w:rFonts w:ascii="Times New Roman" w:hAnsi="Times New Roman" w:hint="default"/>
      </w:rPr>
    </w:lvl>
  </w:abstractNum>
  <w:abstractNum w:abstractNumId="23">
    <w:nsid w:val="59CF1BF6"/>
    <w:multiLevelType w:val="hybridMultilevel"/>
    <w:tmpl w:val="C0AAC66A"/>
    <w:lvl w:ilvl="0" w:tplc="1C090001">
      <w:start w:val="1"/>
      <w:numFmt w:val="bullet"/>
      <w:lvlText w:val=""/>
      <w:lvlJc w:val="left"/>
      <w:pPr>
        <w:ind w:left="1575" w:hanging="360"/>
      </w:pPr>
      <w:rPr>
        <w:rFonts w:ascii="Symbol" w:hAnsi="Symbol" w:hint="default"/>
      </w:rPr>
    </w:lvl>
    <w:lvl w:ilvl="1" w:tplc="1C090003">
      <w:start w:val="1"/>
      <w:numFmt w:val="bullet"/>
      <w:lvlText w:val="o"/>
      <w:lvlJc w:val="left"/>
      <w:pPr>
        <w:ind w:left="2295" w:hanging="360"/>
      </w:pPr>
      <w:rPr>
        <w:rFonts w:ascii="Courier New" w:hAnsi="Courier New" w:cs="Courier New" w:hint="default"/>
      </w:rPr>
    </w:lvl>
    <w:lvl w:ilvl="2" w:tplc="1C090005">
      <w:start w:val="1"/>
      <w:numFmt w:val="bullet"/>
      <w:lvlText w:val=""/>
      <w:lvlJc w:val="left"/>
      <w:pPr>
        <w:ind w:left="3015" w:hanging="360"/>
      </w:pPr>
      <w:rPr>
        <w:rFonts w:ascii="Wingdings" w:hAnsi="Wingdings" w:hint="default"/>
      </w:rPr>
    </w:lvl>
    <w:lvl w:ilvl="3" w:tplc="1C090001">
      <w:start w:val="1"/>
      <w:numFmt w:val="bullet"/>
      <w:lvlText w:val=""/>
      <w:lvlJc w:val="left"/>
      <w:pPr>
        <w:ind w:left="3735" w:hanging="360"/>
      </w:pPr>
      <w:rPr>
        <w:rFonts w:ascii="Symbol" w:hAnsi="Symbol" w:hint="default"/>
      </w:rPr>
    </w:lvl>
    <w:lvl w:ilvl="4" w:tplc="1C090003">
      <w:start w:val="1"/>
      <w:numFmt w:val="bullet"/>
      <w:lvlText w:val="o"/>
      <w:lvlJc w:val="left"/>
      <w:pPr>
        <w:ind w:left="4455" w:hanging="360"/>
      </w:pPr>
      <w:rPr>
        <w:rFonts w:ascii="Courier New" w:hAnsi="Courier New" w:cs="Courier New" w:hint="default"/>
      </w:rPr>
    </w:lvl>
    <w:lvl w:ilvl="5" w:tplc="1C090005">
      <w:start w:val="1"/>
      <w:numFmt w:val="bullet"/>
      <w:lvlText w:val=""/>
      <w:lvlJc w:val="left"/>
      <w:pPr>
        <w:ind w:left="5175" w:hanging="360"/>
      </w:pPr>
      <w:rPr>
        <w:rFonts w:ascii="Wingdings" w:hAnsi="Wingdings" w:hint="default"/>
      </w:rPr>
    </w:lvl>
    <w:lvl w:ilvl="6" w:tplc="1C090001">
      <w:start w:val="1"/>
      <w:numFmt w:val="bullet"/>
      <w:lvlText w:val=""/>
      <w:lvlJc w:val="left"/>
      <w:pPr>
        <w:ind w:left="5895" w:hanging="360"/>
      </w:pPr>
      <w:rPr>
        <w:rFonts w:ascii="Symbol" w:hAnsi="Symbol" w:hint="default"/>
      </w:rPr>
    </w:lvl>
    <w:lvl w:ilvl="7" w:tplc="1C090003">
      <w:start w:val="1"/>
      <w:numFmt w:val="bullet"/>
      <w:lvlText w:val="o"/>
      <w:lvlJc w:val="left"/>
      <w:pPr>
        <w:ind w:left="6615" w:hanging="360"/>
      </w:pPr>
      <w:rPr>
        <w:rFonts w:ascii="Courier New" w:hAnsi="Courier New" w:cs="Courier New" w:hint="default"/>
      </w:rPr>
    </w:lvl>
    <w:lvl w:ilvl="8" w:tplc="1C090005">
      <w:start w:val="1"/>
      <w:numFmt w:val="bullet"/>
      <w:lvlText w:val=""/>
      <w:lvlJc w:val="left"/>
      <w:pPr>
        <w:ind w:left="7335" w:hanging="360"/>
      </w:pPr>
      <w:rPr>
        <w:rFonts w:ascii="Wingdings" w:hAnsi="Wingdings" w:hint="default"/>
      </w:rPr>
    </w:lvl>
  </w:abstractNum>
  <w:abstractNum w:abstractNumId="24">
    <w:nsid w:val="5FF468F6"/>
    <w:multiLevelType w:val="hybridMultilevel"/>
    <w:tmpl w:val="C95206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FF86A81"/>
    <w:multiLevelType w:val="hybridMultilevel"/>
    <w:tmpl w:val="DEA4D34E"/>
    <w:lvl w:ilvl="0" w:tplc="1C09000B">
      <w:start w:val="1"/>
      <w:numFmt w:val="bullet"/>
      <w:lvlText w:val=""/>
      <w:lvlJc w:val="left"/>
      <w:pPr>
        <w:ind w:left="360" w:hanging="360"/>
      </w:pPr>
      <w:rPr>
        <w:rFonts w:ascii="Wingdings" w:hAnsi="Wingdings" w:hint="default"/>
        <w:b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nsid w:val="65EF4E26"/>
    <w:multiLevelType w:val="hybridMultilevel"/>
    <w:tmpl w:val="AA202F0E"/>
    <w:lvl w:ilvl="0" w:tplc="A768D6F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1F6FA7"/>
    <w:multiLevelType w:val="hybridMultilevel"/>
    <w:tmpl w:val="457034E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nsid w:val="6A463C69"/>
    <w:multiLevelType w:val="multilevel"/>
    <w:tmpl w:val="F0C8DF36"/>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nsid w:val="6C2B0A8D"/>
    <w:multiLevelType w:val="hybridMultilevel"/>
    <w:tmpl w:val="42900E7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5575FED"/>
    <w:multiLevelType w:val="multilevel"/>
    <w:tmpl w:val="5B1EFC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7C4C3BCD"/>
    <w:multiLevelType w:val="hybridMultilevel"/>
    <w:tmpl w:val="2C005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D6E36D2"/>
    <w:multiLevelType w:val="hybridMultilevel"/>
    <w:tmpl w:val="B512FBAC"/>
    <w:lvl w:ilvl="0" w:tplc="A768D6F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39085D"/>
    <w:multiLevelType w:val="multilevel"/>
    <w:tmpl w:val="07882A9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17"/>
  </w:num>
  <w:num w:numId="2">
    <w:abstractNumId w:val="33"/>
  </w:num>
  <w:num w:numId="3">
    <w:abstractNumId w:val="0"/>
  </w:num>
  <w:num w:numId="4">
    <w:abstractNumId w:val="1"/>
  </w:num>
  <w:num w:numId="5">
    <w:abstractNumId w:val="22"/>
  </w:num>
  <w:num w:numId="6">
    <w:abstractNumId w:val="3"/>
  </w:num>
  <w:num w:numId="7">
    <w:abstractNumId w:val="6"/>
  </w:num>
  <w:num w:numId="8">
    <w:abstractNumId w:val="29"/>
  </w:num>
  <w:num w:numId="9">
    <w:abstractNumId w:val="15"/>
  </w:num>
  <w:num w:numId="10">
    <w:abstractNumId w:val="4"/>
  </w:num>
  <w:num w:numId="11">
    <w:abstractNumId w:val="24"/>
  </w:num>
  <w:num w:numId="12">
    <w:abstractNumId w:val="14"/>
  </w:num>
  <w:num w:numId="13">
    <w:abstractNumId w:val="16"/>
  </w:num>
  <w:num w:numId="14">
    <w:abstractNumId w:val="28"/>
  </w:num>
  <w:num w:numId="15">
    <w:abstractNumId w:val="13"/>
  </w:num>
  <w:num w:numId="16">
    <w:abstractNumId w:val="26"/>
  </w:num>
  <w:num w:numId="17">
    <w:abstractNumId w:val="32"/>
  </w:num>
  <w:num w:numId="18">
    <w:abstractNumId w:val="31"/>
  </w:num>
  <w:num w:numId="19">
    <w:abstractNumId w:val="9"/>
  </w:num>
  <w:num w:numId="20">
    <w:abstractNumId w:val="25"/>
  </w:num>
  <w:num w:numId="21">
    <w:abstractNumId w:val="18"/>
  </w:num>
  <w:num w:numId="22">
    <w:abstractNumId w:val="27"/>
  </w:num>
  <w:num w:numId="23">
    <w:abstractNumId w:val="23"/>
  </w:num>
  <w:num w:numId="24">
    <w:abstractNumId w:val="20"/>
  </w:num>
  <w:num w:numId="25">
    <w:abstractNumId w:val="11"/>
  </w:num>
  <w:num w:numId="26">
    <w:abstractNumId w:val="8"/>
  </w:num>
  <w:num w:numId="27">
    <w:abstractNumId w:val="10"/>
  </w:num>
  <w:num w:numId="28">
    <w:abstractNumId w:val="7"/>
  </w:num>
  <w:num w:numId="29">
    <w:abstractNumId w:val="5"/>
  </w:num>
  <w:num w:numId="30">
    <w:abstractNumId w:val="21"/>
  </w:num>
  <w:num w:numId="31">
    <w:abstractNumId w:val="19"/>
  </w:num>
  <w:num w:numId="32">
    <w:abstractNumId w:val="12"/>
  </w:num>
  <w:num w:numId="33">
    <w:abstractNumId w:val="30"/>
  </w:num>
  <w:num w:numId="34">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0CA"/>
    <w:rsid w:val="00003901"/>
    <w:rsid w:val="00003EE3"/>
    <w:rsid w:val="00003F90"/>
    <w:rsid w:val="000043B9"/>
    <w:rsid w:val="000047C1"/>
    <w:rsid w:val="00010FA1"/>
    <w:rsid w:val="00020AC8"/>
    <w:rsid w:val="00020FC2"/>
    <w:rsid w:val="000305AB"/>
    <w:rsid w:val="00031D1C"/>
    <w:rsid w:val="000322CD"/>
    <w:rsid w:val="00033FA2"/>
    <w:rsid w:val="00037C02"/>
    <w:rsid w:val="0004109F"/>
    <w:rsid w:val="00041C67"/>
    <w:rsid w:val="000449EE"/>
    <w:rsid w:val="000500AD"/>
    <w:rsid w:val="000555C1"/>
    <w:rsid w:val="00056711"/>
    <w:rsid w:val="0005767F"/>
    <w:rsid w:val="00062449"/>
    <w:rsid w:val="0007489E"/>
    <w:rsid w:val="00085175"/>
    <w:rsid w:val="00090252"/>
    <w:rsid w:val="00090A4D"/>
    <w:rsid w:val="00095431"/>
    <w:rsid w:val="00097161"/>
    <w:rsid w:val="000A2999"/>
    <w:rsid w:val="000A328E"/>
    <w:rsid w:val="000A3932"/>
    <w:rsid w:val="000B151D"/>
    <w:rsid w:val="000B2A66"/>
    <w:rsid w:val="000B3C5C"/>
    <w:rsid w:val="000B4083"/>
    <w:rsid w:val="000B5770"/>
    <w:rsid w:val="000C2030"/>
    <w:rsid w:val="000C364A"/>
    <w:rsid w:val="000E1F1F"/>
    <w:rsid w:val="000E3F8C"/>
    <w:rsid w:val="000E4B18"/>
    <w:rsid w:val="000E579D"/>
    <w:rsid w:val="000E7FB1"/>
    <w:rsid w:val="000F0CEB"/>
    <w:rsid w:val="000F6E31"/>
    <w:rsid w:val="00100D6C"/>
    <w:rsid w:val="001038AF"/>
    <w:rsid w:val="0010448B"/>
    <w:rsid w:val="00110FB1"/>
    <w:rsid w:val="00114D3D"/>
    <w:rsid w:val="001215CF"/>
    <w:rsid w:val="0012232C"/>
    <w:rsid w:val="00125C21"/>
    <w:rsid w:val="00133CAB"/>
    <w:rsid w:val="00135048"/>
    <w:rsid w:val="00141371"/>
    <w:rsid w:val="00145ED9"/>
    <w:rsid w:val="00147DB4"/>
    <w:rsid w:val="00151D3E"/>
    <w:rsid w:val="00154B69"/>
    <w:rsid w:val="00160468"/>
    <w:rsid w:val="00170A45"/>
    <w:rsid w:val="00172561"/>
    <w:rsid w:val="00176D60"/>
    <w:rsid w:val="0018228E"/>
    <w:rsid w:val="001843FC"/>
    <w:rsid w:val="00184F60"/>
    <w:rsid w:val="00185A12"/>
    <w:rsid w:val="0019167D"/>
    <w:rsid w:val="00193691"/>
    <w:rsid w:val="001A5068"/>
    <w:rsid w:val="001A762F"/>
    <w:rsid w:val="001B4DB7"/>
    <w:rsid w:val="001B5B87"/>
    <w:rsid w:val="001B714D"/>
    <w:rsid w:val="001C0F3A"/>
    <w:rsid w:val="001C25E8"/>
    <w:rsid w:val="001C3C32"/>
    <w:rsid w:val="001C701C"/>
    <w:rsid w:val="001D44BC"/>
    <w:rsid w:val="001E2905"/>
    <w:rsid w:val="001E3039"/>
    <w:rsid w:val="001F3460"/>
    <w:rsid w:val="001F4836"/>
    <w:rsid w:val="001F524E"/>
    <w:rsid w:val="0020096C"/>
    <w:rsid w:val="00204113"/>
    <w:rsid w:val="00216602"/>
    <w:rsid w:val="00216E6A"/>
    <w:rsid w:val="00222D20"/>
    <w:rsid w:val="0022313B"/>
    <w:rsid w:val="002239D7"/>
    <w:rsid w:val="00233192"/>
    <w:rsid w:val="00235439"/>
    <w:rsid w:val="00240F9C"/>
    <w:rsid w:val="002464F9"/>
    <w:rsid w:val="002519B5"/>
    <w:rsid w:val="00252C65"/>
    <w:rsid w:val="002557F0"/>
    <w:rsid w:val="002574AD"/>
    <w:rsid w:val="00261C93"/>
    <w:rsid w:val="00282E54"/>
    <w:rsid w:val="00283FAE"/>
    <w:rsid w:val="002841F9"/>
    <w:rsid w:val="00286BA3"/>
    <w:rsid w:val="00290675"/>
    <w:rsid w:val="00290F88"/>
    <w:rsid w:val="002B124B"/>
    <w:rsid w:val="002B7A87"/>
    <w:rsid w:val="002C11C5"/>
    <w:rsid w:val="002C67AB"/>
    <w:rsid w:val="002D3F2E"/>
    <w:rsid w:val="002D4846"/>
    <w:rsid w:val="002D6916"/>
    <w:rsid w:val="002E330F"/>
    <w:rsid w:val="002F052C"/>
    <w:rsid w:val="003023CB"/>
    <w:rsid w:val="00303352"/>
    <w:rsid w:val="00304CDA"/>
    <w:rsid w:val="00305452"/>
    <w:rsid w:val="00307D37"/>
    <w:rsid w:val="003111B9"/>
    <w:rsid w:val="00311E7F"/>
    <w:rsid w:val="00315539"/>
    <w:rsid w:val="003157AB"/>
    <w:rsid w:val="00323CAC"/>
    <w:rsid w:val="003260BD"/>
    <w:rsid w:val="00326916"/>
    <w:rsid w:val="00332953"/>
    <w:rsid w:val="00332E30"/>
    <w:rsid w:val="00334929"/>
    <w:rsid w:val="00336854"/>
    <w:rsid w:val="0033737E"/>
    <w:rsid w:val="003526A4"/>
    <w:rsid w:val="003541CA"/>
    <w:rsid w:val="0036267B"/>
    <w:rsid w:val="00363484"/>
    <w:rsid w:val="00366104"/>
    <w:rsid w:val="00372C69"/>
    <w:rsid w:val="003737AB"/>
    <w:rsid w:val="00374705"/>
    <w:rsid w:val="003752AB"/>
    <w:rsid w:val="00377316"/>
    <w:rsid w:val="00377CB4"/>
    <w:rsid w:val="00381792"/>
    <w:rsid w:val="00381B68"/>
    <w:rsid w:val="00383107"/>
    <w:rsid w:val="00386C2D"/>
    <w:rsid w:val="00390475"/>
    <w:rsid w:val="003956FA"/>
    <w:rsid w:val="00397640"/>
    <w:rsid w:val="003A1147"/>
    <w:rsid w:val="003A453F"/>
    <w:rsid w:val="003B3CA5"/>
    <w:rsid w:val="003B5D2C"/>
    <w:rsid w:val="003B7AEE"/>
    <w:rsid w:val="003C06DB"/>
    <w:rsid w:val="003D2541"/>
    <w:rsid w:val="003D36E1"/>
    <w:rsid w:val="003D480F"/>
    <w:rsid w:val="003E239E"/>
    <w:rsid w:val="003E7E0F"/>
    <w:rsid w:val="003F354F"/>
    <w:rsid w:val="003F45CC"/>
    <w:rsid w:val="003F62D5"/>
    <w:rsid w:val="003F7B8B"/>
    <w:rsid w:val="00401A44"/>
    <w:rsid w:val="0040605A"/>
    <w:rsid w:val="00406948"/>
    <w:rsid w:val="00410423"/>
    <w:rsid w:val="00412AF5"/>
    <w:rsid w:val="00422829"/>
    <w:rsid w:val="004237B0"/>
    <w:rsid w:val="0042611C"/>
    <w:rsid w:val="00426CDD"/>
    <w:rsid w:val="00427403"/>
    <w:rsid w:val="0043140F"/>
    <w:rsid w:val="004373D4"/>
    <w:rsid w:val="00446874"/>
    <w:rsid w:val="0045197E"/>
    <w:rsid w:val="00454615"/>
    <w:rsid w:val="004627AC"/>
    <w:rsid w:val="00463C50"/>
    <w:rsid w:val="0047424D"/>
    <w:rsid w:val="00475D44"/>
    <w:rsid w:val="0048120A"/>
    <w:rsid w:val="004874A8"/>
    <w:rsid w:val="00487978"/>
    <w:rsid w:val="00496EFF"/>
    <w:rsid w:val="0049748E"/>
    <w:rsid w:val="004A2420"/>
    <w:rsid w:val="004A3189"/>
    <w:rsid w:val="004A3700"/>
    <w:rsid w:val="004B189D"/>
    <w:rsid w:val="004B4134"/>
    <w:rsid w:val="004B4B86"/>
    <w:rsid w:val="004B5A78"/>
    <w:rsid w:val="004B68AB"/>
    <w:rsid w:val="004C0CCE"/>
    <w:rsid w:val="004C3A46"/>
    <w:rsid w:val="004C48C3"/>
    <w:rsid w:val="004C57C5"/>
    <w:rsid w:val="004C6BE6"/>
    <w:rsid w:val="004D056F"/>
    <w:rsid w:val="004D0CF9"/>
    <w:rsid w:val="004D2191"/>
    <w:rsid w:val="004D3744"/>
    <w:rsid w:val="004D6FEB"/>
    <w:rsid w:val="004E264C"/>
    <w:rsid w:val="004E35FB"/>
    <w:rsid w:val="004E3CD4"/>
    <w:rsid w:val="004E6CC6"/>
    <w:rsid w:val="004E7846"/>
    <w:rsid w:val="004F12E8"/>
    <w:rsid w:val="004F18B6"/>
    <w:rsid w:val="004F4747"/>
    <w:rsid w:val="0050670D"/>
    <w:rsid w:val="00506C56"/>
    <w:rsid w:val="00510995"/>
    <w:rsid w:val="00511BF6"/>
    <w:rsid w:val="005134CC"/>
    <w:rsid w:val="00513950"/>
    <w:rsid w:val="0051397A"/>
    <w:rsid w:val="00517DD3"/>
    <w:rsid w:val="00520D97"/>
    <w:rsid w:val="00521C1D"/>
    <w:rsid w:val="00521D51"/>
    <w:rsid w:val="0052255C"/>
    <w:rsid w:val="00522EC3"/>
    <w:rsid w:val="005238E3"/>
    <w:rsid w:val="00525044"/>
    <w:rsid w:val="005256D1"/>
    <w:rsid w:val="00533557"/>
    <w:rsid w:val="00533653"/>
    <w:rsid w:val="005417D2"/>
    <w:rsid w:val="00545301"/>
    <w:rsid w:val="0055248C"/>
    <w:rsid w:val="0055725A"/>
    <w:rsid w:val="00563740"/>
    <w:rsid w:val="00566AB6"/>
    <w:rsid w:val="00567E63"/>
    <w:rsid w:val="00571D28"/>
    <w:rsid w:val="00576916"/>
    <w:rsid w:val="00583B78"/>
    <w:rsid w:val="00586F7E"/>
    <w:rsid w:val="005958A2"/>
    <w:rsid w:val="00597B9B"/>
    <w:rsid w:val="005A4A64"/>
    <w:rsid w:val="005A548F"/>
    <w:rsid w:val="005B4B76"/>
    <w:rsid w:val="005B73A4"/>
    <w:rsid w:val="005C6766"/>
    <w:rsid w:val="005D7304"/>
    <w:rsid w:val="005E68D0"/>
    <w:rsid w:val="005F4979"/>
    <w:rsid w:val="005F6153"/>
    <w:rsid w:val="00601936"/>
    <w:rsid w:val="00604CAA"/>
    <w:rsid w:val="00605EA5"/>
    <w:rsid w:val="00611FFB"/>
    <w:rsid w:val="00615BBD"/>
    <w:rsid w:val="006163C3"/>
    <w:rsid w:val="0062358E"/>
    <w:rsid w:val="0062543C"/>
    <w:rsid w:val="00631336"/>
    <w:rsid w:val="00632E58"/>
    <w:rsid w:val="006345B0"/>
    <w:rsid w:val="006431A8"/>
    <w:rsid w:val="0064527E"/>
    <w:rsid w:val="00645E9A"/>
    <w:rsid w:val="00652615"/>
    <w:rsid w:val="00653EB0"/>
    <w:rsid w:val="00664509"/>
    <w:rsid w:val="00665D2B"/>
    <w:rsid w:val="00680397"/>
    <w:rsid w:val="0068396B"/>
    <w:rsid w:val="0068432D"/>
    <w:rsid w:val="0068493E"/>
    <w:rsid w:val="00691C17"/>
    <w:rsid w:val="006A5582"/>
    <w:rsid w:val="006B1F56"/>
    <w:rsid w:val="006B3189"/>
    <w:rsid w:val="006B4997"/>
    <w:rsid w:val="006B4E1D"/>
    <w:rsid w:val="006B5A4C"/>
    <w:rsid w:val="006B6D2B"/>
    <w:rsid w:val="006C2958"/>
    <w:rsid w:val="006D1770"/>
    <w:rsid w:val="006D4450"/>
    <w:rsid w:val="006D62AA"/>
    <w:rsid w:val="006D786B"/>
    <w:rsid w:val="006D78F2"/>
    <w:rsid w:val="006E1BC9"/>
    <w:rsid w:val="006E3BC0"/>
    <w:rsid w:val="006F28E4"/>
    <w:rsid w:val="006F45D7"/>
    <w:rsid w:val="006F47BB"/>
    <w:rsid w:val="0070074C"/>
    <w:rsid w:val="0070540B"/>
    <w:rsid w:val="00707A8F"/>
    <w:rsid w:val="00707D13"/>
    <w:rsid w:val="007115DA"/>
    <w:rsid w:val="007120AB"/>
    <w:rsid w:val="00716E49"/>
    <w:rsid w:val="00722475"/>
    <w:rsid w:val="007244DA"/>
    <w:rsid w:val="00725046"/>
    <w:rsid w:val="00731DDD"/>
    <w:rsid w:val="0073267A"/>
    <w:rsid w:val="00732CE8"/>
    <w:rsid w:val="0073480E"/>
    <w:rsid w:val="00736537"/>
    <w:rsid w:val="00736A50"/>
    <w:rsid w:val="00741A8C"/>
    <w:rsid w:val="00743F6F"/>
    <w:rsid w:val="007464C0"/>
    <w:rsid w:val="00747754"/>
    <w:rsid w:val="0075207F"/>
    <w:rsid w:val="0075524D"/>
    <w:rsid w:val="00756C0B"/>
    <w:rsid w:val="00764323"/>
    <w:rsid w:val="00764F85"/>
    <w:rsid w:val="0076648B"/>
    <w:rsid w:val="007748D1"/>
    <w:rsid w:val="00774918"/>
    <w:rsid w:val="007844A7"/>
    <w:rsid w:val="00787EA5"/>
    <w:rsid w:val="00792942"/>
    <w:rsid w:val="007932A0"/>
    <w:rsid w:val="0079679D"/>
    <w:rsid w:val="007970F7"/>
    <w:rsid w:val="007A155F"/>
    <w:rsid w:val="007A55A5"/>
    <w:rsid w:val="007A6C3B"/>
    <w:rsid w:val="007B735E"/>
    <w:rsid w:val="007B79CD"/>
    <w:rsid w:val="007D0A70"/>
    <w:rsid w:val="007D0E73"/>
    <w:rsid w:val="007E28CD"/>
    <w:rsid w:val="007E2C39"/>
    <w:rsid w:val="007E2FE5"/>
    <w:rsid w:val="007F2211"/>
    <w:rsid w:val="007F3CE0"/>
    <w:rsid w:val="007F44C2"/>
    <w:rsid w:val="007F496C"/>
    <w:rsid w:val="007F49F5"/>
    <w:rsid w:val="007F6761"/>
    <w:rsid w:val="00801B74"/>
    <w:rsid w:val="00805E93"/>
    <w:rsid w:val="00810268"/>
    <w:rsid w:val="00817957"/>
    <w:rsid w:val="00823789"/>
    <w:rsid w:val="00826FB9"/>
    <w:rsid w:val="00833D9C"/>
    <w:rsid w:val="00840DC7"/>
    <w:rsid w:val="00841EF3"/>
    <w:rsid w:val="00843EA6"/>
    <w:rsid w:val="00853F71"/>
    <w:rsid w:val="00855583"/>
    <w:rsid w:val="00855736"/>
    <w:rsid w:val="00856E7B"/>
    <w:rsid w:val="00857DBF"/>
    <w:rsid w:val="00867A46"/>
    <w:rsid w:val="00867BCB"/>
    <w:rsid w:val="00872659"/>
    <w:rsid w:val="00875FC4"/>
    <w:rsid w:val="00880378"/>
    <w:rsid w:val="008821E1"/>
    <w:rsid w:val="00884461"/>
    <w:rsid w:val="00884C15"/>
    <w:rsid w:val="00886105"/>
    <w:rsid w:val="00886DD3"/>
    <w:rsid w:val="0088710E"/>
    <w:rsid w:val="0089029C"/>
    <w:rsid w:val="00890E1F"/>
    <w:rsid w:val="00894F68"/>
    <w:rsid w:val="008A05D9"/>
    <w:rsid w:val="008A09DB"/>
    <w:rsid w:val="008A0C05"/>
    <w:rsid w:val="008A10CA"/>
    <w:rsid w:val="008A323D"/>
    <w:rsid w:val="008A4144"/>
    <w:rsid w:val="008A5D84"/>
    <w:rsid w:val="008A6107"/>
    <w:rsid w:val="008A6753"/>
    <w:rsid w:val="008B08B3"/>
    <w:rsid w:val="008B51C4"/>
    <w:rsid w:val="008B63A8"/>
    <w:rsid w:val="008C0ABD"/>
    <w:rsid w:val="008D07FA"/>
    <w:rsid w:val="008D556C"/>
    <w:rsid w:val="008E097A"/>
    <w:rsid w:val="008E2DD9"/>
    <w:rsid w:val="008E7FD3"/>
    <w:rsid w:val="008F2320"/>
    <w:rsid w:val="008F3DDE"/>
    <w:rsid w:val="008F4B2F"/>
    <w:rsid w:val="008F5967"/>
    <w:rsid w:val="00903429"/>
    <w:rsid w:val="00905976"/>
    <w:rsid w:val="00912A35"/>
    <w:rsid w:val="0091543A"/>
    <w:rsid w:val="00916DEF"/>
    <w:rsid w:val="0092100A"/>
    <w:rsid w:val="0092791E"/>
    <w:rsid w:val="0093647A"/>
    <w:rsid w:val="009376B9"/>
    <w:rsid w:val="009424CF"/>
    <w:rsid w:val="00943F34"/>
    <w:rsid w:val="00944067"/>
    <w:rsid w:val="00944339"/>
    <w:rsid w:val="00950DF4"/>
    <w:rsid w:val="0095181E"/>
    <w:rsid w:val="00961945"/>
    <w:rsid w:val="00962C5A"/>
    <w:rsid w:val="009668C2"/>
    <w:rsid w:val="00971572"/>
    <w:rsid w:val="00971CD3"/>
    <w:rsid w:val="00973950"/>
    <w:rsid w:val="00974F58"/>
    <w:rsid w:val="0097661C"/>
    <w:rsid w:val="00982CBD"/>
    <w:rsid w:val="00985C03"/>
    <w:rsid w:val="009873A1"/>
    <w:rsid w:val="009946F5"/>
    <w:rsid w:val="009A2112"/>
    <w:rsid w:val="009B1908"/>
    <w:rsid w:val="009B28FB"/>
    <w:rsid w:val="009C43E4"/>
    <w:rsid w:val="009D1DE0"/>
    <w:rsid w:val="009D5DAC"/>
    <w:rsid w:val="009D67D3"/>
    <w:rsid w:val="009E2B61"/>
    <w:rsid w:val="009E45B4"/>
    <w:rsid w:val="009E753F"/>
    <w:rsid w:val="009E756C"/>
    <w:rsid w:val="009F5CB7"/>
    <w:rsid w:val="00A00072"/>
    <w:rsid w:val="00A00693"/>
    <w:rsid w:val="00A017A2"/>
    <w:rsid w:val="00A11E7F"/>
    <w:rsid w:val="00A138E9"/>
    <w:rsid w:val="00A169E9"/>
    <w:rsid w:val="00A17AE6"/>
    <w:rsid w:val="00A21FA8"/>
    <w:rsid w:val="00A2696C"/>
    <w:rsid w:val="00A32168"/>
    <w:rsid w:val="00A3660B"/>
    <w:rsid w:val="00A366D0"/>
    <w:rsid w:val="00A36FD9"/>
    <w:rsid w:val="00A451CC"/>
    <w:rsid w:val="00A471F1"/>
    <w:rsid w:val="00A50748"/>
    <w:rsid w:val="00A60913"/>
    <w:rsid w:val="00A653F2"/>
    <w:rsid w:val="00A763DC"/>
    <w:rsid w:val="00A81C75"/>
    <w:rsid w:val="00A83FB1"/>
    <w:rsid w:val="00A871CC"/>
    <w:rsid w:val="00A909B4"/>
    <w:rsid w:val="00A954B5"/>
    <w:rsid w:val="00A9618D"/>
    <w:rsid w:val="00AA0A70"/>
    <w:rsid w:val="00AA0E8B"/>
    <w:rsid w:val="00AA19A1"/>
    <w:rsid w:val="00AA40E4"/>
    <w:rsid w:val="00AA51A8"/>
    <w:rsid w:val="00AB269A"/>
    <w:rsid w:val="00AB7C24"/>
    <w:rsid w:val="00AC3868"/>
    <w:rsid w:val="00AC6C5C"/>
    <w:rsid w:val="00AD1A72"/>
    <w:rsid w:val="00AE0F08"/>
    <w:rsid w:val="00AF007C"/>
    <w:rsid w:val="00AF0DF2"/>
    <w:rsid w:val="00AF18DA"/>
    <w:rsid w:val="00AF409A"/>
    <w:rsid w:val="00B00DB9"/>
    <w:rsid w:val="00B012B3"/>
    <w:rsid w:val="00B02D4D"/>
    <w:rsid w:val="00B03A7E"/>
    <w:rsid w:val="00B1147B"/>
    <w:rsid w:val="00B116BC"/>
    <w:rsid w:val="00B21908"/>
    <w:rsid w:val="00B228A7"/>
    <w:rsid w:val="00B23D7F"/>
    <w:rsid w:val="00B327D3"/>
    <w:rsid w:val="00B327DF"/>
    <w:rsid w:val="00B3459A"/>
    <w:rsid w:val="00B346A3"/>
    <w:rsid w:val="00B36B15"/>
    <w:rsid w:val="00B41151"/>
    <w:rsid w:val="00B5267A"/>
    <w:rsid w:val="00B53E19"/>
    <w:rsid w:val="00B55B6B"/>
    <w:rsid w:val="00B6081B"/>
    <w:rsid w:val="00B7051C"/>
    <w:rsid w:val="00B70EC1"/>
    <w:rsid w:val="00B713C1"/>
    <w:rsid w:val="00B71A09"/>
    <w:rsid w:val="00B739CD"/>
    <w:rsid w:val="00B80FB3"/>
    <w:rsid w:val="00B81E6C"/>
    <w:rsid w:val="00B90370"/>
    <w:rsid w:val="00B94FFC"/>
    <w:rsid w:val="00BA05C4"/>
    <w:rsid w:val="00BA4F03"/>
    <w:rsid w:val="00BA6F43"/>
    <w:rsid w:val="00BB60E0"/>
    <w:rsid w:val="00BB7A3A"/>
    <w:rsid w:val="00BC2E3F"/>
    <w:rsid w:val="00BD0799"/>
    <w:rsid w:val="00BD60E1"/>
    <w:rsid w:val="00BE0267"/>
    <w:rsid w:val="00BE55BD"/>
    <w:rsid w:val="00BE71C5"/>
    <w:rsid w:val="00BF302D"/>
    <w:rsid w:val="00C017E6"/>
    <w:rsid w:val="00C03065"/>
    <w:rsid w:val="00C11DA3"/>
    <w:rsid w:val="00C227D1"/>
    <w:rsid w:val="00C31DAB"/>
    <w:rsid w:val="00C324F9"/>
    <w:rsid w:val="00C33AA2"/>
    <w:rsid w:val="00C365C6"/>
    <w:rsid w:val="00C409B5"/>
    <w:rsid w:val="00C4265F"/>
    <w:rsid w:val="00C43696"/>
    <w:rsid w:val="00C52325"/>
    <w:rsid w:val="00C5739F"/>
    <w:rsid w:val="00C6154B"/>
    <w:rsid w:val="00C61C59"/>
    <w:rsid w:val="00C64E1B"/>
    <w:rsid w:val="00C64ED6"/>
    <w:rsid w:val="00C6552F"/>
    <w:rsid w:val="00C66469"/>
    <w:rsid w:val="00C70CBB"/>
    <w:rsid w:val="00C72946"/>
    <w:rsid w:val="00C72EBF"/>
    <w:rsid w:val="00C7397E"/>
    <w:rsid w:val="00C73A77"/>
    <w:rsid w:val="00C7437A"/>
    <w:rsid w:val="00C747A6"/>
    <w:rsid w:val="00C768EE"/>
    <w:rsid w:val="00C80177"/>
    <w:rsid w:val="00C81039"/>
    <w:rsid w:val="00C83C5A"/>
    <w:rsid w:val="00C851E3"/>
    <w:rsid w:val="00C85D8A"/>
    <w:rsid w:val="00C86126"/>
    <w:rsid w:val="00C93149"/>
    <w:rsid w:val="00C94544"/>
    <w:rsid w:val="00CB2CE9"/>
    <w:rsid w:val="00CB6A23"/>
    <w:rsid w:val="00CC0F04"/>
    <w:rsid w:val="00CC17CA"/>
    <w:rsid w:val="00CC4055"/>
    <w:rsid w:val="00CC63F5"/>
    <w:rsid w:val="00CD35F5"/>
    <w:rsid w:val="00CE2662"/>
    <w:rsid w:val="00CF01C4"/>
    <w:rsid w:val="00CF158D"/>
    <w:rsid w:val="00CF74FD"/>
    <w:rsid w:val="00D027F1"/>
    <w:rsid w:val="00D02E14"/>
    <w:rsid w:val="00D03353"/>
    <w:rsid w:val="00D07421"/>
    <w:rsid w:val="00D1130D"/>
    <w:rsid w:val="00D11678"/>
    <w:rsid w:val="00D14A1E"/>
    <w:rsid w:val="00D1528B"/>
    <w:rsid w:val="00D15CAA"/>
    <w:rsid w:val="00D21534"/>
    <w:rsid w:val="00D2385B"/>
    <w:rsid w:val="00D25421"/>
    <w:rsid w:val="00D26675"/>
    <w:rsid w:val="00D304F3"/>
    <w:rsid w:val="00D35796"/>
    <w:rsid w:val="00D438E9"/>
    <w:rsid w:val="00D47220"/>
    <w:rsid w:val="00D47726"/>
    <w:rsid w:val="00D511FA"/>
    <w:rsid w:val="00D522D9"/>
    <w:rsid w:val="00D56E8E"/>
    <w:rsid w:val="00D57F30"/>
    <w:rsid w:val="00D60707"/>
    <w:rsid w:val="00D6155D"/>
    <w:rsid w:val="00D61CC1"/>
    <w:rsid w:val="00D67D1D"/>
    <w:rsid w:val="00D721D8"/>
    <w:rsid w:val="00D72CDA"/>
    <w:rsid w:val="00D733EB"/>
    <w:rsid w:val="00D73DBE"/>
    <w:rsid w:val="00D741EF"/>
    <w:rsid w:val="00D83521"/>
    <w:rsid w:val="00D8538F"/>
    <w:rsid w:val="00D944F9"/>
    <w:rsid w:val="00D9539B"/>
    <w:rsid w:val="00D96782"/>
    <w:rsid w:val="00DA1049"/>
    <w:rsid w:val="00DA18EA"/>
    <w:rsid w:val="00DA3795"/>
    <w:rsid w:val="00DB556A"/>
    <w:rsid w:val="00DC006F"/>
    <w:rsid w:val="00DC0E58"/>
    <w:rsid w:val="00DC1DB8"/>
    <w:rsid w:val="00DC3FA0"/>
    <w:rsid w:val="00DC4096"/>
    <w:rsid w:val="00DC7FDB"/>
    <w:rsid w:val="00DD0C9E"/>
    <w:rsid w:val="00DD4EFF"/>
    <w:rsid w:val="00DD64E8"/>
    <w:rsid w:val="00DE0C46"/>
    <w:rsid w:val="00DE3129"/>
    <w:rsid w:val="00DE79E8"/>
    <w:rsid w:val="00DF1EF5"/>
    <w:rsid w:val="00DF6436"/>
    <w:rsid w:val="00E05BB1"/>
    <w:rsid w:val="00E07202"/>
    <w:rsid w:val="00E07213"/>
    <w:rsid w:val="00E12287"/>
    <w:rsid w:val="00E16DB8"/>
    <w:rsid w:val="00E23C5C"/>
    <w:rsid w:val="00E25407"/>
    <w:rsid w:val="00E27298"/>
    <w:rsid w:val="00E301C7"/>
    <w:rsid w:val="00E31B14"/>
    <w:rsid w:val="00E407BC"/>
    <w:rsid w:val="00E477F7"/>
    <w:rsid w:val="00E51C9B"/>
    <w:rsid w:val="00E51E94"/>
    <w:rsid w:val="00E56C8F"/>
    <w:rsid w:val="00E81297"/>
    <w:rsid w:val="00E91E3D"/>
    <w:rsid w:val="00E94EFD"/>
    <w:rsid w:val="00E95F69"/>
    <w:rsid w:val="00E9757B"/>
    <w:rsid w:val="00EA38C5"/>
    <w:rsid w:val="00EB0C75"/>
    <w:rsid w:val="00EB2BA0"/>
    <w:rsid w:val="00EB545F"/>
    <w:rsid w:val="00EB6A2C"/>
    <w:rsid w:val="00EC1D15"/>
    <w:rsid w:val="00EC22B1"/>
    <w:rsid w:val="00EC2DD8"/>
    <w:rsid w:val="00EC6CD1"/>
    <w:rsid w:val="00ED0C61"/>
    <w:rsid w:val="00ED120E"/>
    <w:rsid w:val="00ED7571"/>
    <w:rsid w:val="00EE085C"/>
    <w:rsid w:val="00EE190E"/>
    <w:rsid w:val="00EE3397"/>
    <w:rsid w:val="00EF2EBE"/>
    <w:rsid w:val="00EF58DD"/>
    <w:rsid w:val="00F01561"/>
    <w:rsid w:val="00F02DBC"/>
    <w:rsid w:val="00F04D97"/>
    <w:rsid w:val="00F05E62"/>
    <w:rsid w:val="00F062E5"/>
    <w:rsid w:val="00F10499"/>
    <w:rsid w:val="00F14F10"/>
    <w:rsid w:val="00F162BE"/>
    <w:rsid w:val="00F2155F"/>
    <w:rsid w:val="00F217EC"/>
    <w:rsid w:val="00F26B95"/>
    <w:rsid w:val="00F30184"/>
    <w:rsid w:val="00F40B40"/>
    <w:rsid w:val="00F4606D"/>
    <w:rsid w:val="00F46715"/>
    <w:rsid w:val="00F51040"/>
    <w:rsid w:val="00F5596C"/>
    <w:rsid w:val="00F562C2"/>
    <w:rsid w:val="00F56903"/>
    <w:rsid w:val="00F57083"/>
    <w:rsid w:val="00F57932"/>
    <w:rsid w:val="00F61239"/>
    <w:rsid w:val="00F6481D"/>
    <w:rsid w:val="00F752EF"/>
    <w:rsid w:val="00F75F2C"/>
    <w:rsid w:val="00F820DE"/>
    <w:rsid w:val="00FA0BDB"/>
    <w:rsid w:val="00FA24FC"/>
    <w:rsid w:val="00FA299A"/>
    <w:rsid w:val="00FA3A53"/>
    <w:rsid w:val="00FA7EF5"/>
    <w:rsid w:val="00FC7013"/>
    <w:rsid w:val="00FD53FF"/>
    <w:rsid w:val="00FD57E8"/>
    <w:rsid w:val="00FE6CA2"/>
    <w:rsid w:val="00FF1D5A"/>
    <w:rsid w:val="00FF3F70"/>
    <w:rsid w:val="00FF6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F4B02090-5536-48BC-858A-3287B49DF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049"/>
    <w:rPr>
      <w:lang w:val="en-ZA"/>
    </w:rPr>
  </w:style>
  <w:style w:type="paragraph" w:styleId="Heading1">
    <w:name w:val="heading 1"/>
    <w:basedOn w:val="Normal"/>
    <w:next w:val="Normal"/>
    <w:link w:val="Heading1Char"/>
    <w:uiPriority w:val="9"/>
    <w:qFormat/>
    <w:rsid w:val="00B36B15"/>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6B15"/>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36B15"/>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36B15"/>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B36B15"/>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36B15"/>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36B15"/>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36B15"/>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36B15"/>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6B15"/>
    <w:rPr>
      <w:rFonts w:asciiTheme="majorHAnsi" w:eastAsiaTheme="majorEastAsia" w:hAnsiTheme="majorHAnsi" w:cstheme="majorBidi"/>
      <w:b/>
      <w:bCs/>
      <w:color w:val="365F91" w:themeColor="accent1" w:themeShade="BF"/>
      <w:sz w:val="28"/>
      <w:szCs w:val="28"/>
      <w:lang w:val="en-ZA"/>
    </w:rPr>
  </w:style>
  <w:style w:type="character" w:customStyle="1" w:styleId="Heading2Char">
    <w:name w:val="Heading 2 Char"/>
    <w:basedOn w:val="DefaultParagraphFont"/>
    <w:link w:val="Heading2"/>
    <w:uiPriority w:val="9"/>
    <w:rsid w:val="00B36B15"/>
    <w:rPr>
      <w:rFonts w:asciiTheme="majorHAnsi" w:eastAsiaTheme="majorEastAsia" w:hAnsiTheme="majorHAnsi" w:cstheme="majorBidi"/>
      <w:b/>
      <w:bCs/>
      <w:color w:val="4F81BD" w:themeColor="accent1"/>
      <w:sz w:val="26"/>
      <w:szCs w:val="26"/>
      <w:lang w:val="en-ZA"/>
    </w:rPr>
  </w:style>
  <w:style w:type="character" w:customStyle="1" w:styleId="Heading3Char">
    <w:name w:val="Heading 3 Char"/>
    <w:basedOn w:val="DefaultParagraphFont"/>
    <w:link w:val="Heading3"/>
    <w:uiPriority w:val="9"/>
    <w:rsid w:val="00B36B15"/>
    <w:rPr>
      <w:rFonts w:asciiTheme="majorHAnsi" w:eastAsiaTheme="majorEastAsia" w:hAnsiTheme="majorHAnsi" w:cstheme="majorBidi"/>
      <w:b/>
      <w:bCs/>
      <w:color w:val="4F81BD" w:themeColor="accent1"/>
      <w:lang w:val="en-ZA"/>
    </w:rPr>
  </w:style>
  <w:style w:type="character" w:customStyle="1" w:styleId="Heading4Char">
    <w:name w:val="Heading 4 Char"/>
    <w:basedOn w:val="DefaultParagraphFont"/>
    <w:link w:val="Heading4"/>
    <w:uiPriority w:val="9"/>
    <w:semiHidden/>
    <w:rsid w:val="00B36B15"/>
    <w:rPr>
      <w:rFonts w:asciiTheme="majorHAnsi" w:eastAsiaTheme="majorEastAsia" w:hAnsiTheme="majorHAnsi" w:cstheme="majorBidi"/>
      <w:b/>
      <w:bCs/>
      <w:i/>
      <w:iCs/>
      <w:color w:val="4F81BD" w:themeColor="accent1"/>
      <w:lang w:val="en-ZA"/>
    </w:rPr>
  </w:style>
  <w:style w:type="character" w:customStyle="1" w:styleId="Heading5Char">
    <w:name w:val="Heading 5 Char"/>
    <w:basedOn w:val="DefaultParagraphFont"/>
    <w:link w:val="Heading5"/>
    <w:uiPriority w:val="9"/>
    <w:semiHidden/>
    <w:rsid w:val="00B36B15"/>
    <w:rPr>
      <w:rFonts w:asciiTheme="majorHAnsi" w:eastAsiaTheme="majorEastAsia" w:hAnsiTheme="majorHAnsi" w:cstheme="majorBidi"/>
      <w:color w:val="243F60" w:themeColor="accent1" w:themeShade="7F"/>
      <w:lang w:val="en-ZA"/>
    </w:rPr>
  </w:style>
  <w:style w:type="character" w:customStyle="1" w:styleId="Heading6Char">
    <w:name w:val="Heading 6 Char"/>
    <w:basedOn w:val="DefaultParagraphFont"/>
    <w:link w:val="Heading6"/>
    <w:uiPriority w:val="9"/>
    <w:semiHidden/>
    <w:rsid w:val="00B36B15"/>
    <w:rPr>
      <w:rFonts w:asciiTheme="majorHAnsi" w:eastAsiaTheme="majorEastAsia" w:hAnsiTheme="majorHAnsi" w:cstheme="majorBidi"/>
      <w:i/>
      <w:iCs/>
      <w:color w:val="243F60" w:themeColor="accent1" w:themeShade="7F"/>
      <w:lang w:val="en-ZA"/>
    </w:rPr>
  </w:style>
  <w:style w:type="character" w:customStyle="1" w:styleId="Heading7Char">
    <w:name w:val="Heading 7 Char"/>
    <w:basedOn w:val="DefaultParagraphFont"/>
    <w:link w:val="Heading7"/>
    <w:uiPriority w:val="9"/>
    <w:semiHidden/>
    <w:rsid w:val="00B36B15"/>
    <w:rPr>
      <w:rFonts w:asciiTheme="majorHAnsi" w:eastAsiaTheme="majorEastAsia" w:hAnsiTheme="majorHAnsi" w:cstheme="majorBidi"/>
      <w:i/>
      <w:iCs/>
      <w:color w:val="404040" w:themeColor="text1" w:themeTint="BF"/>
      <w:lang w:val="en-ZA"/>
    </w:rPr>
  </w:style>
  <w:style w:type="character" w:customStyle="1" w:styleId="Heading8Char">
    <w:name w:val="Heading 8 Char"/>
    <w:basedOn w:val="DefaultParagraphFont"/>
    <w:link w:val="Heading8"/>
    <w:uiPriority w:val="9"/>
    <w:semiHidden/>
    <w:rsid w:val="00B36B15"/>
    <w:rPr>
      <w:rFonts w:asciiTheme="majorHAnsi" w:eastAsiaTheme="majorEastAsia" w:hAnsiTheme="majorHAnsi" w:cstheme="majorBidi"/>
      <w:color w:val="404040" w:themeColor="text1" w:themeTint="BF"/>
      <w:sz w:val="20"/>
      <w:szCs w:val="20"/>
      <w:lang w:val="en-ZA"/>
    </w:rPr>
  </w:style>
  <w:style w:type="character" w:customStyle="1" w:styleId="Heading9Char">
    <w:name w:val="Heading 9 Char"/>
    <w:basedOn w:val="DefaultParagraphFont"/>
    <w:link w:val="Heading9"/>
    <w:uiPriority w:val="9"/>
    <w:semiHidden/>
    <w:rsid w:val="00B36B15"/>
    <w:rPr>
      <w:rFonts w:asciiTheme="majorHAnsi" w:eastAsiaTheme="majorEastAsia" w:hAnsiTheme="majorHAnsi" w:cstheme="majorBidi"/>
      <w:i/>
      <w:iCs/>
      <w:color w:val="404040" w:themeColor="text1" w:themeTint="BF"/>
      <w:sz w:val="20"/>
      <w:szCs w:val="20"/>
      <w:lang w:val="en-ZA"/>
    </w:rPr>
  </w:style>
  <w:style w:type="paragraph" w:styleId="ListParagraph">
    <w:name w:val="List Paragraph"/>
    <w:basedOn w:val="Normal"/>
    <w:uiPriority w:val="34"/>
    <w:qFormat/>
    <w:rsid w:val="005958A2"/>
    <w:pPr>
      <w:ind w:left="720"/>
      <w:contextualSpacing/>
    </w:pPr>
  </w:style>
  <w:style w:type="character" w:styleId="Hyperlink">
    <w:name w:val="Hyperlink"/>
    <w:basedOn w:val="DefaultParagraphFont"/>
    <w:uiPriority w:val="99"/>
    <w:unhideWhenUsed/>
    <w:rsid w:val="005958A2"/>
    <w:rPr>
      <w:color w:val="0000FF" w:themeColor="hyperlink"/>
      <w:u w:val="single"/>
    </w:rPr>
  </w:style>
  <w:style w:type="paragraph" w:styleId="Header">
    <w:name w:val="header"/>
    <w:basedOn w:val="Normal"/>
    <w:link w:val="HeaderChar"/>
    <w:uiPriority w:val="99"/>
    <w:unhideWhenUsed/>
    <w:rsid w:val="003A11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1147"/>
    <w:rPr>
      <w:lang w:val="en-ZA"/>
    </w:rPr>
  </w:style>
  <w:style w:type="paragraph" w:styleId="Footer">
    <w:name w:val="footer"/>
    <w:basedOn w:val="Normal"/>
    <w:link w:val="FooterChar"/>
    <w:uiPriority w:val="99"/>
    <w:unhideWhenUsed/>
    <w:rsid w:val="003A11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1147"/>
    <w:rPr>
      <w:lang w:val="en-ZA"/>
    </w:rPr>
  </w:style>
  <w:style w:type="paragraph" w:styleId="BalloonText">
    <w:name w:val="Balloon Text"/>
    <w:basedOn w:val="Normal"/>
    <w:link w:val="BalloonTextChar"/>
    <w:uiPriority w:val="99"/>
    <w:semiHidden/>
    <w:unhideWhenUsed/>
    <w:rsid w:val="003A11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1147"/>
    <w:rPr>
      <w:rFonts w:ascii="Tahoma" w:hAnsi="Tahoma" w:cs="Tahoma"/>
      <w:sz w:val="16"/>
      <w:szCs w:val="16"/>
      <w:lang w:val="en-ZA"/>
    </w:rPr>
  </w:style>
  <w:style w:type="paragraph" w:styleId="TOC1">
    <w:name w:val="toc 1"/>
    <w:basedOn w:val="Normal"/>
    <w:next w:val="Normal"/>
    <w:autoRedefine/>
    <w:uiPriority w:val="39"/>
    <w:unhideWhenUsed/>
    <w:qFormat/>
    <w:rsid w:val="00B012B3"/>
    <w:pPr>
      <w:spacing w:before="120" w:after="120"/>
    </w:pPr>
    <w:rPr>
      <w:b/>
      <w:bCs/>
      <w:caps/>
      <w:sz w:val="20"/>
      <w:szCs w:val="20"/>
    </w:rPr>
  </w:style>
  <w:style w:type="paragraph" w:styleId="TOC2">
    <w:name w:val="toc 2"/>
    <w:basedOn w:val="Normal"/>
    <w:next w:val="Normal"/>
    <w:autoRedefine/>
    <w:uiPriority w:val="39"/>
    <w:unhideWhenUsed/>
    <w:qFormat/>
    <w:rsid w:val="00B012B3"/>
    <w:pPr>
      <w:spacing w:after="0"/>
      <w:ind w:left="220"/>
    </w:pPr>
    <w:rPr>
      <w:smallCaps/>
      <w:sz w:val="20"/>
      <w:szCs w:val="20"/>
    </w:rPr>
  </w:style>
  <w:style w:type="paragraph" w:customStyle="1" w:styleId="Arial">
    <w:name w:val="Arial"/>
    <w:basedOn w:val="Normal"/>
    <w:uiPriority w:val="99"/>
    <w:rsid w:val="000F0CEB"/>
    <w:pPr>
      <w:spacing w:after="0" w:line="240" w:lineRule="auto"/>
      <w:jc w:val="both"/>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D027F1"/>
    <w:pPr>
      <w:numPr>
        <w:numId w:val="0"/>
      </w:numPr>
      <w:ind w:left="717" w:hanging="360"/>
      <w:outlineLvl w:val="9"/>
    </w:pPr>
  </w:style>
  <w:style w:type="paragraph" w:customStyle="1" w:styleId="Paragraph">
    <w:name w:val="Paragraph"/>
    <w:basedOn w:val="Normal"/>
    <w:rsid w:val="00D027F1"/>
    <w:pPr>
      <w:tabs>
        <w:tab w:val="left" w:pos="284"/>
        <w:tab w:val="left" w:pos="567"/>
        <w:tab w:val="left" w:pos="851"/>
      </w:tabs>
      <w:spacing w:after="160" w:line="260" w:lineRule="atLeast"/>
      <w:jc w:val="both"/>
    </w:pPr>
    <w:rPr>
      <w:rFonts w:ascii="Times New Roman" w:eastAsia="Times New Roman" w:hAnsi="Times New Roman" w:cs="Times New Roman"/>
      <w:szCs w:val="20"/>
      <w:lang w:val="en-GB"/>
    </w:rPr>
  </w:style>
  <w:style w:type="paragraph" w:customStyle="1" w:styleId="FinalBullet">
    <w:name w:val="Final Bullet"/>
    <w:basedOn w:val="ListBullet"/>
    <w:rsid w:val="00D027F1"/>
    <w:pPr>
      <w:tabs>
        <w:tab w:val="left" w:pos="357"/>
      </w:tabs>
      <w:spacing w:after="160"/>
    </w:pPr>
    <w:rPr>
      <w:szCs w:val="20"/>
      <w:lang w:val="en-GB"/>
    </w:rPr>
  </w:style>
  <w:style w:type="paragraph" w:styleId="ListBullet">
    <w:name w:val="List Bullet"/>
    <w:basedOn w:val="Normal"/>
    <w:autoRedefine/>
    <w:rsid w:val="00D027F1"/>
    <w:pPr>
      <w:spacing w:after="0" w:line="240" w:lineRule="auto"/>
      <w:ind w:left="720" w:hanging="720"/>
      <w:jc w:val="both"/>
    </w:pPr>
    <w:rPr>
      <w:rFonts w:ascii="Times New Roman" w:eastAsia="Times New Roman" w:hAnsi="Times New Roman" w:cs="Times New Roman"/>
      <w:szCs w:val="24"/>
    </w:rPr>
  </w:style>
  <w:style w:type="paragraph" w:styleId="BodyTextIndent">
    <w:name w:val="Body Text Indent"/>
    <w:basedOn w:val="Normal"/>
    <w:link w:val="BodyTextIndentChar"/>
    <w:rsid w:val="00D027F1"/>
    <w:pPr>
      <w:spacing w:after="0" w:line="240" w:lineRule="auto"/>
      <w:ind w:left="72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D027F1"/>
    <w:rPr>
      <w:rFonts w:ascii="Times New Roman" w:eastAsia="Times New Roman" w:hAnsi="Times New Roman" w:cs="Times New Roman"/>
      <w:sz w:val="24"/>
      <w:szCs w:val="24"/>
      <w:lang w:val="en-ZA"/>
    </w:rPr>
  </w:style>
  <w:style w:type="paragraph" w:styleId="NormalWeb">
    <w:name w:val="Normal (Web)"/>
    <w:basedOn w:val="Normal"/>
    <w:uiPriority w:val="99"/>
    <w:rsid w:val="00D027F1"/>
    <w:pPr>
      <w:spacing w:before="100" w:beforeAutospacing="1" w:after="100" w:afterAutospacing="1" w:line="240" w:lineRule="auto"/>
    </w:pPr>
    <w:rPr>
      <w:rFonts w:ascii="Helvetica" w:eastAsia="Times New Roman" w:hAnsi="Helvetica" w:cs="Times New Roman"/>
      <w:color w:val="FFFFCC"/>
      <w:sz w:val="20"/>
      <w:szCs w:val="20"/>
    </w:rPr>
  </w:style>
  <w:style w:type="paragraph" w:styleId="FootnoteText">
    <w:name w:val="footnote text"/>
    <w:basedOn w:val="Normal"/>
    <w:link w:val="FootnoteTextChar"/>
    <w:rsid w:val="00D027F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027F1"/>
    <w:rPr>
      <w:rFonts w:ascii="Times New Roman" w:eastAsia="Times New Roman" w:hAnsi="Times New Roman" w:cs="Times New Roman"/>
      <w:sz w:val="20"/>
      <w:szCs w:val="20"/>
      <w:lang w:val="en-ZA"/>
    </w:rPr>
  </w:style>
  <w:style w:type="paragraph" w:styleId="BodyText">
    <w:name w:val="Body Text"/>
    <w:basedOn w:val="Normal"/>
    <w:link w:val="BodyTextChar"/>
    <w:uiPriority w:val="99"/>
    <w:unhideWhenUsed/>
    <w:rsid w:val="00D027F1"/>
    <w:pPr>
      <w:spacing w:after="120"/>
    </w:pPr>
  </w:style>
  <w:style w:type="character" w:customStyle="1" w:styleId="BodyTextChar">
    <w:name w:val="Body Text Char"/>
    <w:basedOn w:val="DefaultParagraphFont"/>
    <w:link w:val="BodyText"/>
    <w:uiPriority w:val="99"/>
    <w:rsid w:val="00D027F1"/>
    <w:rPr>
      <w:lang w:val="en-ZA"/>
    </w:rPr>
  </w:style>
  <w:style w:type="paragraph" w:styleId="Subtitle">
    <w:name w:val="Subtitle"/>
    <w:basedOn w:val="Title"/>
    <w:next w:val="BodyText"/>
    <w:link w:val="SubtitleChar"/>
    <w:qFormat/>
    <w:rsid w:val="00D027F1"/>
    <w:pPr>
      <w:keepNext/>
      <w:keepLines/>
      <w:pBdr>
        <w:bottom w:val="none" w:sz="0" w:space="0" w:color="auto"/>
      </w:pBdr>
      <w:suppressAutoHyphens/>
      <w:spacing w:before="60" w:after="120" w:line="340" w:lineRule="atLeast"/>
      <w:contextualSpacing w:val="0"/>
      <w:jc w:val="both"/>
    </w:pPr>
    <w:rPr>
      <w:rFonts w:ascii="Arial" w:eastAsia="Times New Roman" w:hAnsi="Arial" w:cs="Arial"/>
      <w:color w:val="auto"/>
      <w:spacing w:val="-16"/>
      <w:kern w:val="1"/>
      <w:sz w:val="32"/>
      <w:szCs w:val="32"/>
      <w:lang w:val="en-GB" w:eastAsia="ar-SA"/>
    </w:rPr>
  </w:style>
  <w:style w:type="paragraph" w:styleId="Title">
    <w:name w:val="Title"/>
    <w:basedOn w:val="Normal"/>
    <w:next w:val="Normal"/>
    <w:link w:val="TitleChar"/>
    <w:uiPriority w:val="10"/>
    <w:qFormat/>
    <w:rsid w:val="00D027F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027F1"/>
    <w:rPr>
      <w:rFonts w:asciiTheme="majorHAnsi" w:eastAsiaTheme="majorEastAsia" w:hAnsiTheme="majorHAnsi" w:cstheme="majorBidi"/>
      <w:color w:val="17365D" w:themeColor="text2" w:themeShade="BF"/>
      <w:spacing w:val="5"/>
      <w:kern w:val="28"/>
      <w:sz w:val="52"/>
      <w:szCs w:val="52"/>
      <w:lang w:val="en-ZA"/>
    </w:rPr>
  </w:style>
  <w:style w:type="character" w:customStyle="1" w:styleId="SubtitleChar">
    <w:name w:val="Subtitle Char"/>
    <w:basedOn w:val="DefaultParagraphFont"/>
    <w:link w:val="Subtitle"/>
    <w:rsid w:val="00D027F1"/>
    <w:rPr>
      <w:rFonts w:ascii="Arial" w:eastAsia="Times New Roman" w:hAnsi="Arial" w:cs="Arial"/>
      <w:spacing w:val="-16"/>
      <w:kern w:val="1"/>
      <w:sz w:val="32"/>
      <w:szCs w:val="32"/>
      <w:lang w:val="en-GB" w:eastAsia="ar-SA"/>
    </w:rPr>
  </w:style>
  <w:style w:type="paragraph" w:customStyle="1" w:styleId="TitleCover">
    <w:name w:val="Title Cover"/>
    <w:basedOn w:val="Normal"/>
    <w:next w:val="Normal"/>
    <w:rsid w:val="00D027F1"/>
    <w:pPr>
      <w:keepNext/>
      <w:keepLines/>
      <w:pBdr>
        <w:top w:val="single" w:sz="40" w:space="31" w:color="000000"/>
      </w:pBdr>
      <w:tabs>
        <w:tab w:val="left" w:pos="-1680"/>
      </w:tabs>
      <w:suppressAutoHyphens/>
      <w:spacing w:before="240" w:after="500" w:line="640" w:lineRule="exact"/>
      <w:ind w:left="-840" w:right="-840"/>
      <w:jc w:val="both"/>
    </w:pPr>
    <w:rPr>
      <w:rFonts w:ascii="Arial Black" w:eastAsia="Times New Roman" w:hAnsi="Arial Black" w:cs="Arial Black"/>
      <w:b/>
      <w:bCs/>
      <w:spacing w:val="-48"/>
      <w:kern w:val="1"/>
      <w:sz w:val="64"/>
      <w:szCs w:val="64"/>
      <w:lang w:val="en-GB" w:eastAsia="ar-SA"/>
    </w:rPr>
  </w:style>
  <w:style w:type="paragraph" w:customStyle="1" w:styleId="SubtitleCover">
    <w:name w:val="Subtitle Cover"/>
    <w:basedOn w:val="TitleCover"/>
    <w:next w:val="BodyText"/>
    <w:rsid w:val="00D027F1"/>
    <w:pPr>
      <w:pBdr>
        <w:top w:val="single" w:sz="4" w:space="6" w:color="000000"/>
      </w:pBdr>
      <w:spacing w:before="0" w:after="0" w:line="360" w:lineRule="atLeast"/>
      <w:ind w:left="0" w:right="0"/>
    </w:pPr>
    <w:rPr>
      <w:rFonts w:ascii="Arial" w:hAnsi="Arial" w:cs="Arial"/>
      <w:spacing w:val="-30"/>
      <w:sz w:val="36"/>
      <w:szCs w:val="36"/>
    </w:rPr>
  </w:style>
  <w:style w:type="character" w:customStyle="1" w:styleId="FootnoteCharacters">
    <w:name w:val="Footnote Characters"/>
    <w:rsid w:val="00D027F1"/>
    <w:rPr>
      <w:rFonts w:cs="Times New Roman"/>
      <w:vertAlign w:val="superscript"/>
    </w:rPr>
  </w:style>
  <w:style w:type="character" w:styleId="PageNumber">
    <w:name w:val="page number"/>
    <w:uiPriority w:val="99"/>
    <w:rsid w:val="00D027F1"/>
    <w:rPr>
      <w:rFonts w:ascii="Arial Black" w:hAnsi="Arial Black" w:cs="Arial Black"/>
      <w:spacing w:val="-10"/>
      <w:sz w:val="18"/>
      <w:szCs w:val="18"/>
    </w:rPr>
  </w:style>
  <w:style w:type="paragraph" w:customStyle="1" w:styleId="1AutoList1">
    <w:name w:val="1AutoList1"/>
    <w:rsid w:val="00D027F1"/>
    <w:pPr>
      <w:tabs>
        <w:tab w:val="left" w:pos="720"/>
      </w:tabs>
      <w:autoSpaceDE w:val="0"/>
      <w:autoSpaceDN w:val="0"/>
      <w:adjustRightInd w:val="0"/>
      <w:spacing w:after="0" w:line="240" w:lineRule="auto"/>
      <w:ind w:left="720" w:hanging="720"/>
    </w:pPr>
    <w:rPr>
      <w:rFonts w:ascii="Times New Roman" w:eastAsia="Times New Roman" w:hAnsi="Times New Roman" w:cs="Times New Roman"/>
      <w:sz w:val="20"/>
      <w:szCs w:val="24"/>
      <w:lang w:val="en-ZA"/>
    </w:rPr>
  </w:style>
  <w:style w:type="paragraph" w:styleId="TOC3">
    <w:name w:val="toc 3"/>
    <w:basedOn w:val="Normal"/>
    <w:next w:val="Normal"/>
    <w:autoRedefine/>
    <w:uiPriority w:val="39"/>
    <w:unhideWhenUsed/>
    <w:qFormat/>
    <w:rsid w:val="00D027F1"/>
    <w:pPr>
      <w:spacing w:after="0"/>
      <w:ind w:left="440"/>
    </w:pPr>
    <w:rPr>
      <w:i/>
      <w:iCs/>
      <w:sz w:val="20"/>
      <w:szCs w:val="20"/>
    </w:rPr>
  </w:style>
  <w:style w:type="paragraph" w:styleId="TOC4">
    <w:name w:val="toc 4"/>
    <w:basedOn w:val="Normal"/>
    <w:next w:val="Normal"/>
    <w:autoRedefine/>
    <w:uiPriority w:val="39"/>
    <w:unhideWhenUsed/>
    <w:rsid w:val="00D027F1"/>
    <w:pPr>
      <w:spacing w:after="0"/>
      <w:ind w:left="660"/>
    </w:pPr>
    <w:rPr>
      <w:sz w:val="18"/>
      <w:szCs w:val="18"/>
    </w:rPr>
  </w:style>
  <w:style w:type="paragraph" w:styleId="TOC5">
    <w:name w:val="toc 5"/>
    <w:basedOn w:val="Normal"/>
    <w:next w:val="Normal"/>
    <w:autoRedefine/>
    <w:uiPriority w:val="39"/>
    <w:unhideWhenUsed/>
    <w:rsid w:val="00D027F1"/>
    <w:pPr>
      <w:spacing w:after="0"/>
      <w:ind w:left="880"/>
    </w:pPr>
    <w:rPr>
      <w:sz w:val="18"/>
      <w:szCs w:val="18"/>
    </w:rPr>
  </w:style>
  <w:style w:type="paragraph" w:styleId="TOC6">
    <w:name w:val="toc 6"/>
    <w:basedOn w:val="Normal"/>
    <w:next w:val="Normal"/>
    <w:autoRedefine/>
    <w:uiPriority w:val="39"/>
    <w:unhideWhenUsed/>
    <w:rsid w:val="00D027F1"/>
    <w:pPr>
      <w:spacing w:after="0"/>
      <w:ind w:left="1100"/>
    </w:pPr>
    <w:rPr>
      <w:sz w:val="18"/>
      <w:szCs w:val="18"/>
    </w:rPr>
  </w:style>
  <w:style w:type="paragraph" w:styleId="TOC7">
    <w:name w:val="toc 7"/>
    <w:basedOn w:val="Normal"/>
    <w:next w:val="Normal"/>
    <w:autoRedefine/>
    <w:uiPriority w:val="39"/>
    <w:unhideWhenUsed/>
    <w:rsid w:val="00D027F1"/>
    <w:pPr>
      <w:spacing w:after="0"/>
      <w:ind w:left="1320"/>
    </w:pPr>
    <w:rPr>
      <w:sz w:val="18"/>
      <w:szCs w:val="18"/>
    </w:rPr>
  </w:style>
  <w:style w:type="paragraph" w:styleId="TOC8">
    <w:name w:val="toc 8"/>
    <w:basedOn w:val="Normal"/>
    <w:next w:val="Normal"/>
    <w:autoRedefine/>
    <w:uiPriority w:val="39"/>
    <w:unhideWhenUsed/>
    <w:rsid w:val="00D027F1"/>
    <w:pPr>
      <w:spacing w:after="0"/>
      <w:ind w:left="1540"/>
    </w:pPr>
    <w:rPr>
      <w:sz w:val="18"/>
      <w:szCs w:val="18"/>
    </w:rPr>
  </w:style>
  <w:style w:type="paragraph" w:styleId="TOC9">
    <w:name w:val="toc 9"/>
    <w:basedOn w:val="Normal"/>
    <w:next w:val="Normal"/>
    <w:autoRedefine/>
    <w:uiPriority w:val="39"/>
    <w:unhideWhenUsed/>
    <w:rsid w:val="00D027F1"/>
    <w:pPr>
      <w:spacing w:after="0"/>
      <w:ind w:left="1760"/>
    </w:pPr>
    <w:rPr>
      <w:sz w:val="18"/>
      <w:szCs w:val="18"/>
    </w:rPr>
  </w:style>
  <w:style w:type="paragraph" w:styleId="Caption">
    <w:name w:val="caption"/>
    <w:basedOn w:val="Normal"/>
    <w:next w:val="Normal"/>
    <w:uiPriority w:val="35"/>
    <w:unhideWhenUsed/>
    <w:qFormat/>
    <w:rsid w:val="00D027F1"/>
    <w:pPr>
      <w:spacing w:line="240" w:lineRule="auto"/>
    </w:pPr>
    <w:rPr>
      <w:rFonts w:ascii="Arial" w:hAnsi="Arial"/>
      <w:b/>
      <w:bCs/>
      <w:szCs w:val="18"/>
    </w:rPr>
  </w:style>
  <w:style w:type="character" w:customStyle="1" w:styleId="CommentTextChar">
    <w:name w:val="Comment Text Char"/>
    <w:basedOn w:val="DefaultParagraphFont"/>
    <w:link w:val="CommentText"/>
    <w:uiPriority w:val="99"/>
    <w:semiHidden/>
    <w:rsid w:val="00D027F1"/>
    <w:rPr>
      <w:sz w:val="20"/>
      <w:szCs w:val="20"/>
      <w:lang w:val="en-ZA"/>
    </w:rPr>
  </w:style>
  <w:style w:type="paragraph" w:styleId="CommentText">
    <w:name w:val="annotation text"/>
    <w:basedOn w:val="Normal"/>
    <w:link w:val="CommentTextChar"/>
    <w:uiPriority w:val="99"/>
    <w:semiHidden/>
    <w:unhideWhenUsed/>
    <w:rsid w:val="00D027F1"/>
    <w:pPr>
      <w:spacing w:line="240" w:lineRule="auto"/>
    </w:pPr>
    <w:rPr>
      <w:sz w:val="20"/>
      <w:szCs w:val="20"/>
    </w:rPr>
  </w:style>
  <w:style w:type="character" w:customStyle="1" w:styleId="CommentSubjectChar">
    <w:name w:val="Comment Subject Char"/>
    <w:basedOn w:val="CommentTextChar"/>
    <w:link w:val="CommentSubject"/>
    <w:uiPriority w:val="99"/>
    <w:semiHidden/>
    <w:rsid w:val="00D027F1"/>
    <w:rPr>
      <w:b/>
      <w:bCs/>
      <w:sz w:val="20"/>
      <w:szCs w:val="20"/>
      <w:lang w:val="en-ZA"/>
    </w:rPr>
  </w:style>
  <w:style w:type="paragraph" w:styleId="CommentSubject">
    <w:name w:val="annotation subject"/>
    <w:basedOn w:val="CommentText"/>
    <w:next w:val="CommentText"/>
    <w:link w:val="CommentSubjectChar"/>
    <w:uiPriority w:val="99"/>
    <w:semiHidden/>
    <w:unhideWhenUsed/>
    <w:rsid w:val="00D027F1"/>
    <w:rPr>
      <w:b/>
      <w:bCs/>
    </w:rPr>
  </w:style>
  <w:style w:type="paragraph" w:styleId="TableofFigures">
    <w:name w:val="table of figures"/>
    <w:basedOn w:val="Normal"/>
    <w:next w:val="Normal"/>
    <w:uiPriority w:val="99"/>
    <w:unhideWhenUsed/>
    <w:rsid w:val="00D027F1"/>
    <w:pPr>
      <w:spacing w:after="0"/>
    </w:pPr>
  </w:style>
  <w:style w:type="paragraph" w:customStyle="1" w:styleId="Default">
    <w:name w:val="Default"/>
    <w:rsid w:val="00D027F1"/>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3E239E"/>
    <w:pPr>
      <w:spacing w:after="0" w:line="240" w:lineRule="auto"/>
    </w:pPr>
    <w:rPr>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716E49"/>
    <w:pPr>
      <w:spacing w:after="0" w:line="240" w:lineRule="auto"/>
      <w:ind w:left="113"/>
    </w:pPr>
    <w:rPr>
      <w:lang w:val="en-ZA"/>
    </w:rPr>
  </w:style>
  <w:style w:type="character" w:styleId="FootnoteReference">
    <w:name w:val="footnote reference"/>
    <w:basedOn w:val="DefaultParagraphFont"/>
    <w:uiPriority w:val="99"/>
    <w:semiHidden/>
    <w:rsid w:val="003A453F"/>
    <w:rPr>
      <w:vertAlign w:val="superscript"/>
    </w:rPr>
  </w:style>
  <w:style w:type="character" w:styleId="CommentReference">
    <w:name w:val="annotation reference"/>
    <w:basedOn w:val="DefaultParagraphFont"/>
    <w:uiPriority w:val="99"/>
    <w:semiHidden/>
    <w:unhideWhenUsed/>
    <w:rsid w:val="003A453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09152">
      <w:bodyDiv w:val="1"/>
      <w:marLeft w:val="0"/>
      <w:marRight w:val="0"/>
      <w:marTop w:val="0"/>
      <w:marBottom w:val="0"/>
      <w:divBdr>
        <w:top w:val="none" w:sz="0" w:space="0" w:color="auto"/>
        <w:left w:val="none" w:sz="0" w:space="0" w:color="auto"/>
        <w:bottom w:val="none" w:sz="0" w:space="0" w:color="auto"/>
        <w:right w:val="none" w:sz="0" w:space="0" w:color="auto"/>
      </w:divBdr>
    </w:div>
    <w:div w:id="650526983">
      <w:bodyDiv w:val="1"/>
      <w:marLeft w:val="0"/>
      <w:marRight w:val="0"/>
      <w:marTop w:val="0"/>
      <w:marBottom w:val="0"/>
      <w:divBdr>
        <w:top w:val="none" w:sz="0" w:space="0" w:color="auto"/>
        <w:left w:val="none" w:sz="0" w:space="0" w:color="auto"/>
        <w:bottom w:val="none" w:sz="0" w:space="0" w:color="auto"/>
        <w:right w:val="none" w:sz="0" w:space="0" w:color="auto"/>
      </w:divBdr>
    </w:div>
    <w:div w:id="1263226973">
      <w:bodyDiv w:val="1"/>
      <w:marLeft w:val="0"/>
      <w:marRight w:val="0"/>
      <w:marTop w:val="0"/>
      <w:marBottom w:val="0"/>
      <w:divBdr>
        <w:top w:val="none" w:sz="0" w:space="0" w:color="auto"/>
        <w:left w:val="none" w:sz="0" w:space="0" w:color="auto"/>
        <w:bottom w:val="none" w:sz="0" w:space="0" w:color="auto"/>
        <w:right w:val="none" w:sz="0" w:space="0" w:color="auto"/>
      </w:divBdr>
    </w:div>
    <w:div w:id="1347757661">
      <w:bodyDiv w:val="1"/>
      <w:marLeft w:val="0"/>
      <w:marRight w:val="0"/>
      <w:marTop w:val="0"/>
      <w:marBottom w:val="0"/>
      <w:divBdr>
        <w:top w:val="none" w:sz="0" w:space="0" w:color="auto"/>
        <w:left w:val="none" w:sz="0" w:space="0" w:color="auto"/>
        <w:bottom w:val="none" w:sz="0" w:space="0" w:color="auto"/>
        <w:right w:val="none" w:sz="0" w:space="0" w:color="auto"/>
      </w:divBdr>
    </w:div>
    <w:div w:id="1507819164">
      <w:bodyDiv w:val="1"/>
      <w:marLeft w:val="0"/>
      <w:marRight w:val="0"/>
      <w:marTop w:val="0"/>
      <w:marBottom w:val="0"/>
      <w:divBdr>
        <w:top w:val="none" w:sz="0" w:space="0" w:color="auto"/>
        <w:left w:val="none" w:sz="0" w:space="0" w:color="auto"/>
        <w:bottom w:val="none" w:sz="0" w:space="0" w:color="auto"/>
        <w:right w:val="none" w:sz="0" w:space="0" w:color="auto"/>
      </w:divBdr>
    </w:div>
    <w:div w:id="2019961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eatergiyani.gov.z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2304</TotalTime>
  <Pages>15</Pages>
  <Words>2305</Words>
  <Characters>13141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Mashau, N (GGM)</dc:creator>
  <cp:keywords/>
  <dc:description/>
  <cp:lastModifiedBy>MASHAU, N [GGM]</cp:lastModifiedBy>
  <cp:revision>591</cp:revision>
  <cp:lastPrinted>2018-03-13T09:22:00Z</cp:lastPrinted>
  <dcterms:created xsi:type="dcterms:W3CDTF">2013-06-10T08:13:00Z</dcterms:created>
  <dcterms:modified xsi:type="dcterms:W3CDTF">2018-03-13T09:25:00Z</dcterms:modified>
</cp:coreProperties>
</file>